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7DCA" w14:textId="77777777" w:rsidR="00247DF6" w:rsidRPr="00444EED" w:rsidRDefault="00E203B9" w:rsidP="00E203B9">
      <w:pPr>
        <w:rPr>
          <w:rFonts w:ascii="Palatino" w:hAnsi="Palatino"/>
          <w:b/>
          <w:sz w:val="31"/>
          <w:szCs w:val="31"/>
        </w:rPr>
      </w:pPr>
      <w:bookmarkStart w:id="0" w:name="_GoBack"/>
      <w:bookmarkEnd w:id="0"/>
      <w:r w:rsidRPr="00444EED">
        <w:rPr>
          <w:noProof/>
          <w:sz w:val="23"/>
          <w:szCs w:val="23"/>
        </w:rPr>
        <w:drawing>
          <wp:anchor distT="0" distB="0" distL="114300" distR="114300" simplePos="0" relativeHeight="251657728" behindDoc="1" locked="0" layoutInCell="1" allowOverlap="1" wp14:anchorId="7A4A1FAA" wp14:editId="08ADAE94">
            <wp:simplePos x="0" y="0"/>
            <wp:positionH relativeFrom="column">
              <wp:posOffset>5179695</wp:posOffset>
            </wp:positionH>
            <wp:positionV relativeFrom="paragraph">
              <wp:posOffset>0</wp:posOffset>
            </wp:positionV>
            <wp:extent cx="790575" cy="756285"/>
            <wp:effectExtent l="0" t="0" r="9525" b="5715"/>
            <wp:wrapTight wrapText="bothSides">
              <wp:wrapPolygon edited="0">
                <wp:start x="8848" y="0"/>
                <wp:lineTo x="0" y="3264"/>
                <wp:lineTo x="0" y="9249"/>
                <wp:lineTo x="4164" y="17411"/>
                <wp:lineTo x="8848" y="21219"/>
                <wp:lineTo x="9369" y="21219"/>
                <wp:lineTo x="12492" y="21219"/>
                <wp:lineTo x="13012" y="21219"/>
                <wp:lineTo x="18217" y="17411"/>
                <wp:lineTo x="21340" y="7073"/>
                <wp:lineTo x="21340" y="2720"/>
                <wp:lineTo x="13533" y="0"/>
                <wp:lineTo x="88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EED">
        <w:rPr>
          <w:noProof/>
          <w:sz w:val="23"/>
          <w:szCs w:val="23"/>
        </w:rPr>
        <w:drawing>
          <wp:anchor distT="0" distB="0" distL="114300" distR="114300" simplePos="0" relativeHeight="251658752" behindDoc="1" locked="0" layoutInCell="1" allowOverlap="1" wp14:anchorId="0A0F13F3" wp14:editId="7F7CFCE2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62025" cy="554990"/>
            <wp:effectExtent l="0" t="0" r="9525" b="0"/>
            <wp:wrapTight wrapText="bothSides">
              <wp:wrapPolygon edited="0">
                <wp:start x="4277" y="0"/>
                <wp:lineTo x="0" y="2224"/>
                <wp:lineTo x="0" y="6673"/>
                <wp:lineTo x="428" y="14828"/>
                <wp:lineTo x="9410" y="20760"/>
                <wp:lineTo x="14115" y="20760"/>
                <wp:lineTo x="16253" y="20760"/>
                <wp:lineTo x="17109" y="20760"/>
                <wp:lineTo x="20958" y="13346"/>
                <wp:lineTo x="21386" y="6673"/>
                <wp:lineTo x="21386" y="741"/>
                <wp:lineTo x="11549" y="0"/>
                <wp:lineTo x="4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20266[1]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0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EED">
        <w:rPr>
          <w:rFonts w:ascii="Palatino" w:hAnsi="Palatino"/>
          <w:b/>
          <w:sz w:val="31"/>
          <w:szCs w:val="31"/>
        </w:rPr>
        <w:t xml:space="preserve"> </w:t>
      </w:r>
      <w:r w:rsidRPr="00444EED">
        <w:rPr>
          <w:rFonts w:ascii="Palatino" w:hAnsi="Palatino"/>
          <w:b/>
          <w:sz w:val="31"/>
          <w:szCs w:val="31"/>
        </w:rPr>
        <w:tab/>
      </w:r>
      <w:r w:rsidRPr="00444EED">
        <w:rPr>
          <w:rFonts w:ascii="Palatino" w:hAnsi="Palatino"/>
          <w:b/>
          <w:sz w:val="31"/>
          <w:szCs w:val="31"/>
        </w:rPr>
        <w:tab/>
      </w:r>
      <w:r w:rsidR="00247DF6" w:rsidRPr="00444EED">
        <w:rPr>
          <w:rFonts w:ascii="Palatino" w:hAnsi="Palatino"/>
          <w:b/>
          <w:sz w:val="31"/>
          <w:szCs w:val="31"/>
        </w:rPr>
        <w:t>Controlled Storage Schedule</w:t>
      </w:r>
    </w:p>
    <w:p w14:paraId="08D8915E" w14:textId="40FF450C" w:rsidR="00247DF6" w:rsidRPr="00444EED" w:rsidRDefault="0074612E" w:rsidP="00833C25">
      <w:pPr>
        <w:jc w:val="center"/>
        <w:rPr>
          <w:rFonts w:ascii="Palatino" w:hAnsi="Palatino"/>
          <w:sz w:val="27"/>
          <w:szCs w:val="27"/>
        </w:rPr>
      </w:pPr>
      <w:r w:rsidRPr="00444EED">
        <w:rPr>
          <w:rFonts w:ascii="Palatino" w:hAnsi="Palatino"/>
          <w:sz w:val="27"/>
          <w:szCs w:val="27"/>
        </w:rPr>
        <w:t>20</w:t>
      </w:r>
      <w:r w:rsidR="004330CF">
        <w:rPr>
          <w:rFonts w:ascii="Palatino" w:hAnsi="Palatino"/>
          <w:sz w:val="27"/>
          <w:szCs w:val="27"/>
        </w:rPr>
        <w:t>20</w:t>
      </w:r>
      <w:r w:rsidR="00247DF6" w:rsidRPr="00444EED">
        <w:rPr>
          <w:rFonts w:ascii="Palatino" w:hAnsi="Palatino"/>
          <w:sz w:val="27"/>
          <w:szCs w:val="27"/>
        </w:rPr>
        <w:t xml:space="preserve"> Winter &amp; Spring</w:t>
      </w:r>
    </w:p>
    <w:p w14:paraId="774D74AC" w14:textId="77777777" w:rsidR="00247DF6" w:rsidRPr="00444EED" w:rsidRDefault="00247DF6">
      <w:pPr>
        <w:rPr>
          <w:rFonts w:ascii="Palatino" w:hAnsi="Palatino"/>
          <w:sz w:val="16"/>
          <w:szCs w:val="16"/>
        </w:rPr>
      </w:pPr>
    </w:p>
    <w:p w14:paraId="7181ED28" w14:textId="77777777" w:rsidR="00E203B9" w:rsidRPr="00444EED" w:rsidRDefault="00E203B9">
      <w:pPr>
        <w:rPr>
          <w:rFonts w:ascii="Palatino" w:hAnsi="Palatino"/>
          <w:b/>
          <w:sz w:val="27"/>
          <w:szCs w:val="27"/>
        </w:rPr>
      </w:pPr>
    </w:p>
    <w:p w14:paraId="20740F58" w14:textId="0EB477C4" w:rsidR="00247DF6" w:rsidRPr="00444EED" w:rsidRDefault="00247DF6">
      <w:pPr>
        <w:rPr>
          <w:rFonts w:ascii="Palatino" w:hAnsi="Palatino"/>
          <w:b/>
          <w:sz w:val="27"/>
          <w:szCs w:val="27"/>
        </w:rPr>
      </w:pPr>
      <w:r w:rsidRPr="00444EED">
        <w:rPr>
          <w:rFonts w:ascii="Palatino" w:hAnsi="Palatino"/>
          <w:b/>
          <w:sz w:val="27"/>
          <w:szCs w:val="27"/>
        </w:rPr>
        <w:t xml:space="preserve">End of </w:t>
      </w:r>
      <w:r w:rsidR="00615764" w:rsidRPr="00444EED">
        <w:rPr>
          <w:rFonts w:ascii="Palatino" w:hAnsi="Palatino"/>
          <w:b/>
          <w:sz w:val="27"/>
          <w:szCs w:val="27"/>
        </w:rPr>
        <w:t>Winter Term, 20</w:t>
      </w:r>
      <w:r w:rsidR="004330CF">
        <w:rPr>
          <w:rFonts w:ascii="Palatino" w:hAnsi="Palatino"/>
          <w:b/>
          <w:sz w:val="27"/>
          <w:szCs w:val="27"/>
        </w:rPr>
        <w:t>20</w:t>
      </w:r>
    </w:p>
    <w:p w14:paraId="1F7D6788" w14:textId="77777777" w:rsidR="00247DF6" w:rsidRPr="00444EED" w:rsidRDefault="00247DF6">
      <w:pPr>
        <w:rPr>
          <w:rFonts w:ascii="Palatino" w:hAnsi="Palatino"/>
          <w:b/>
          <w:sz w:val="8"/>
          <w:szCs w:val="8"/>
          <w:u w:val="single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3063"/>
        <w:gridCol w:w="4145"/>
      </w:tblGrid>
      <w:tr w:rsidR="00543561" w:rsidRPr="00444EED" w14:paraId="61EF8FE6" w14:textId="77777777" w:rsidTr="009D1C62">
        <w:trPr>
          <w:trHeight w:val="220"/>
          <w:jc w:val="center"/>
        </w:trPr>
        <w:tc>
          <w:tcPr>
            <w:tcW w:w="3472" w:type="dxa"/>
            <w:shd w:val="clear" w:color="auto" w:fill="F3F3F3"/>
            <w:vAlign w:val="center"/>
          </w:tcPr>
          <w:p w14:paraId="28F9879A" w14:textId="53ABD37A" w:rsidR="00543561" w:rsidRPr="007B355E" w:rsidRDefault="004A1312" w:rsidP="0076247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Wednesday</w:t>
            </w:r>
          </w:p>
        </w:tc>
        <w:tc>
          <w:tcPr>
            <w:tcW w:w="3063" w:type="dxa"/>
            <w:shd w:val="clear" w:color="auto" w:fill="F3F3F3"/>
            <w:vAlign w:val="center"/>
          </w:tcPr>
          <w:p w14:paraId="07D3E575" w14:textId="7C7219B1" w:rsidR="00543561" w:rsidRPr="007B355E" w:rsidRDefault="004A1312" w:rsidP="00C55143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March 11</w:t>
            </w:r>
          </w:p>
        </w:tc>
        <w:tc>
          <w:tcPr>
            <w:tcW w:w="4145" w:type="dxa"/>
            <w:shd w:val="clear" w:color="auto" w:fill="F3F3F3"/>
            <w:vAlign w:val="center"/>
          </w:tcPr>
          <w:p w14:paraId="67166A0E" w14:textId="77777777" w:rsidR="00543561" w:rsidRPr="007B355E" w:rsidRDefault="00543561" w:rsidP="00C44408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10:00- 1:00 &amp; 1:30- 4:30</w:t>
            </w:r>
          </w:p>
        </w:tc>
      </w:tr>
      <w:tr w:rsidR="00E24FE1" w:rsidRPr="00444EED" w14:paraId="0B2CFC07" w14:textId="77777777" w:rsidTr="009D1C62">
        <w:trPr>
          <w:trHeight w:val="220"/>
          <w:jc w:val="center"/>
        </w:trPr>
        <w:tc>
          <w:tcPr>
            <w:tcW w:w="3472" w:type="dxa"/>
            <w:shd w:val="clear" w:color="auto" w:fill="F3F3F3"/>
            <w:vAlign w:val="center"/>
          </w:tcPr>
          <w:p w14:paraId="3E704B36" w14:textId="14809C89" w:rsidR="00E24FE1" w:rsidRPr="007B355E" w:rsidRDefault="00D54E8C" w:rsidP="0076247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Thursday</w:t>
            </w:r>
          </w:p>
        </w:tc>
        <w:tc>
          <w:tcPr>
            <w:tcW w:w="3063" w:type="dxa"/>
            <w:shd w:val="clear" w:color="auto" w:fill="F3F3F3"/>
            <w:vAlign w:val="center"/>
          </w:tcPr>
          <w:p w14:paraId="75023C97" w14:textId="06DA9238" w:rsidR="00E24FE1" w:rsidRPr="007B355E" w:rsidRDefault="00D54E8C" w:rsidP="00C55143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March 12</w:t>
            </w:r>
          </w:p>
        </w:tc>
        <w:tc>
          <w:tcPr>
            <w:tcW w:w="4145" w:type="dxa"/>
            <w:shd w:val="clear" w:color="auto" w:fill="F3F3F3"/>
            <w:vAlign w:val="center"/>
          </w:tcPr>
          <w:p w14:paraId="71DB7539" w14:textId="77777777" w:rsidR="00E24FE1" w:rsidRPr="007B355E" w:rsidRDefault="00E24FE1" w:rsidP="00B6622A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10:00- 1:00 &amp; 1:30- 4:30</w:t>
            </w:r>
          </w:p>
        </w:tc>
      </w:tr>
      <w:tr w:rsidR="00E24FE1" w:rsidRPr="00444EED" w14:paraId="2F9FBCF9" w14:textId="77777777" w:rsidTr="009D1C62">
        <w:trPr>
          <w:trHeight w:val="220"/>
          <w:jc w:val="center"/>
        </w:trPr>
        <w:tc>
          <w:tcPr>
            <w:tcW w:w="3472" w:type="dxa"/>
            <w:shd w:val="clear" w:color="auto" w:fill="F3F3F3"/>
            <w:vAlign w:val="center"/>
          </w:tcPr>
          <w:p w14:paraId="57CD56CF" w14:textId="013758D2" w:rsidR="00E24FE1" w:rsidRPr="007B355E" w:rsidRDefault="00D54E8C" w:rsidP="0076247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Friday</w:t>
            </w:r>
          </w:p>
        </w:tc>
        <w:tc>
          <w:tcPr>
            <w:tcW w:w="3063" w:type="dxa"/>
            <w:shd w:val="clear" w:color="auto" w:fill="F3F3F3"/>
            <w:vAlign w:val="center"/>
          </w:tcPr>
          <w:p w14:paraId="7B881ADD" w14:textId="30764FFC" w:rsidR="00E24FE1" w:rsidRPr="007B355E" w:rsidRDefault="00D54E8C" w:rsidP="00C55143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March 13</w:t>
            </w:r>
          </w:p>
        </w:tc>
        <w:tc>
          <w:tcPr>
            <w:tcW w:w="4145" w:type="dxa"/>
            <w:shd w:val="clear" w:color="auto" w:fill="F3F3F3"/>
            <w:vAlign w:val="center"/>
          </w:tcPr>
          <w:p w14:paraId="2F7B7E0E" w14:textId="77777777" w:rsidR="00E24FE1" w:rsidRPr="007B355E" w:rsidRDefault="00334F75" w:rsidP="00334F7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10</w:t>
            </w:r>
            <w:r w:rsidR="00E24FE1" w:rsidRPr="007B355E">
              <w:rPr>
                <w:rFonts w:ascii="Palatino" w:hAnsi="Palatino"/>
                <w:b/>
              </w:rPr>
              <w:t xml:space="preserve">:00- 1:00 &amp; 1:30- </w:t>
            </w:r>
            <w:r>
              <w:rPr>
                <w:rFonts w:ascii="Palatino" w:hAnsi="Palatino"/>
                <w:b/>
              </w:rPr>
              <w:t>4:30</w:t>
            </w:r>
          </w:p>
        </w:tc>
      </w:tr>
    </w:tbl>
    <w:p w14:paraId="1E2166CA" w14:textId="77777777" w:rsidR="005A7A0B" w:rsidRPr="00444EED" w:rsidRDefault="005A7A0B" w:rsidP="00041811">
      <w:pPr>
        <w:jc w:val="both"/>
        <w:rPr>
          <w:b/>
          <w:sz w:val="12"/>
          <w:szCs w:val="12"/>
        </w:rPr>
      </w:pPr>
    </w:p>
    <w:p w14:paraId="02710E0E" w14:textId="006BF323" w:rsidR="00247DF6" w:rsidRPr="00444EED" w:rsidRDefault="00247DF6" w:rsidP="00041811">
      <w:pPr>
        <w:jc w:val="both"/>
        <w:rPr>
          <w:b/>
          <w:sz w:val="21"/>
          <w:szCs w:val="21"/>
        </w:rPr>
      </w:pPr>
      <w:r w:rsidRPr="00444EED">
        <w:rPr>
          <w:b/>
          <w:sz w:val="21"/>
          <w:szCs w:val="21"/>
        </w:rPr>
        <w:t>**</w:t>
      </w:r>
      <w:r w:rsidR="00E21B65">
        <w:rPr>
          <w:b/>
          <w:sz w:val="21"/>
          <w:szCs w:val="21"/>
        </w:rPr>
        <w:t>McCulloch</w:t>
      </w:r>
      <w:r w:rsidRPr="00444EED">
        <w:rPr>
          <w:b/>
          <w:sz w:val="21"/>
          <w:szCs w:val="21"/>
        </w:rPr>
        <w:t>,</w:t>
      </w:r>
      <w:r w:rsidR="00150659">
        <w:rPr>
          <w:b/>
          <w:sz w:val="21"/>
          <w:szCs w:val="21"/>
        </w:rPr>
        <w:t xml:space="preserve"> </w:t>
      </w:r>
      <w:proofErr w:type="spellStart"/>
      <w:r w:rsidR="00150659">
        <w:rPr>
          <w:b/>
          <w:sz w:val="21"/>
          <w:szCs w:val="21"/>
        </w:rPr>
        <w:t>Bildner</w:t>
      </w:r>
      <w:proofErr w:type="spellEnd"/>
      <w:r w:rsidR="00150659">
        <w:rPr>
          <w:b/>
          <w:sz w:val="21"/>
          <w:szCs w:val="21"/>
        </w:rPr>
        <w:t>,</w:t>
      </w:r>
      <w:r w:rsidR="00A80A44">
        <w:rPr>
          <w:b/>
          <w:sz w:val="21"/>
          <w:szCs w:val="21"/>
        </w:rPr>
        <w:t xml:space="preserve"> </w:t>
      </w:r>
      <w:r w:rsidRPr="001C4947">
        <w:rPr>
          <w:b/>
          <w:sz w:val="21"/>
          <w:szCs w:val="21"/>
        </w:rPr>
        <w:t>Channing Cox, McLane</w:t>
      </w:r>
      <w:r w:rsidRPr="00444EED">
        <w:rPr>
          <w:b/>
          <w:sz w:val="21"/>
          <w:szCs w:val="21"/>
        </w:rPr>
        <w:t>,</w:t>
      </w:r>
      <w:r w:rsidR="00C55143" w:rsidRPr="00444EED">
        <w:rPr>
          <w:b/>
          <w:sz w:val="21"/>
          <w:szCs w:val="21"/>
        </w:rPr>
        <w:t xml:space="preserve"> </w:t>
      </w:r>
      <w:r w:rsidR="00E97805">
        <w:rPr>
          <w:b/>
          <w:sz w:val="21"/>
          <w:szCs w:val="21"/>
        </w:rPr>
        <w:t xml:space="preserve">and </w:t>
      </w:r>
      <w:r w:rsidR="00D02BF5">
        <w:rPr>
          <w:b/>
          <w:sz w:val="21"/>
          <w:szCs w:val="21"/>
        </w:rPr>
        <w:t>Wheeler</w:t>
      </w:r>
      <w:r w:rsidR="00FB0680">
        <w:rPr>
          <w:b/>
          <w:sz w:val="21"/>
          <w:szCs w:val="21"/>
        </w:rPr>
        <w:t xml:space="preserve"> w</w:t>
      </w:r>
      <w:r w:rsidR="00F15D65" w:rsidRPr="00444EED">
        <w:rPr>
          <w:b/>
          <w:sz w:val="21"/>
          <w:szCs w:val="21"/>
        </w:rPr>
        <w:t>ill</w:t>
      </w:r>
      <w:r w:rsidRPr="00444EED">
        <w:rPr>
          <w:b/>
          <w:sz w:val="21"/>
          <w:szCs w:val="21"/>
        </w:rPr>
        <w:t xml:space="preserve"> be the only locations open March 1</w:t>
      </w:r>
      <w:r w:rsidR="00375B93">
        <w:rPr>
          <w:b/>
          <w:sz w:val="21"/>
          <w:szCs w:val="21"/>
        </w:rPr>
        <w:t>1</w:t>
      </w:r>
      <w:r w:rsidRPr="00444EED">
        <w:rPr>
          <w:b/>
          <w:sz w:val="21"/>
          <w:szCs w:val="21"/>
          <w:vertAlign w:val="superscript"/>
        </w:rPr>
        <w:t>th</w:t>
      </w:r>
      <w:r w:rsidRPr="00444EED">
        <w:rPr>
          <w:b/>
          <w:sz w:val="21"/>
          <w:szCs w:val="21"/>
        </w:rPr>
        <w:t xml:space="preserve"> – March 1</w:t>
      </w:r>
      <w:r w:rsidR="00375B93">
        <w:rPr>
          <w:b/>
          <w:sz w:val="21"/>
          <w:szCs w:val="21"/>
        </w:rPr>
        <w:t>3</w:t>
      </w:r>
      <w:r w:rsidRPr="00444EED">
        <w:rPr>
          <w:b/>
          <w:sz w:val="21"/>
          <w:szCs w:val="21"/>
          <w:vertAlign w:val="superscript"/>
        </w:rPr>
        <w:t>th</w:t>
      </w:r>
      <w:r w:rsidRPr="00444EED">
        <w:rPr>
          <w:b/>
          <w:sz w:val="21"/>
          <w:szCs w:val="21"/>
        </w:rPr>
        <w:t>.</w:t>
      </w:r>
    </w:p>
    <w:p w14:paraId="4634EB2E" w14:textId="77777777" w:rsidR="00247DF6" w:rsidRDefault="00247DF6" w:rsidP="00BF693A">
      <w:pPr>
        <w:jc w:val="both"/>
        <w:rPr>
          <w:rFonts w:ascii="Palatino" w:hAnsi="Palatino"/>
          <w:b/>
          <w:sz w:val="12"/>
          <w:szCs w:val="12"/>
        </w:rPr>
      </w:pPr>
    </w:p>
    <w:p w14:paraId="772F111C" w14:textId="77777777" w:rsidR="00C55984" w:rsidRPr="00444EED" w:rsidRDefault="00C55984" w:rsidP="00BF693A">
      <w:pPr>
        <w:jc w:val="both"/>
        <w:rPr>
          <w:sz w:val="16"/>
          <w:szCs w:val="16"/>
        </w:rPr>
      </w:pPr>
    </w:p>
    <w:p w14:paraId="63B0685D" w14:textId="77777777" w:rsidR="00247DF6" w:rsidRPr="00444EED" w:rsidRDefault="00247DF6" w:rsidP="00BE50A4">
      <w:pPr>
        <w:rPr>
          <w:b/>
          <w:sz w:val="27"/>
          <w:szCs w:val="27"/>
        </w:rPr>
      </w:pPr>
      <w:r w:rsidRPr="00444EED">
        <w:rPr>
          <w:b/>
          <w:sz w:val="27"/>
          <w:szCs w:val="27"/>
        </w:rPr>
        <w:t>IMPORTANT THINGS YOU NEED TO KNOW WHEN STORING ITEMS:</w:t>
      </w:r>
    </w:p>
    <w:p w14:paraId="01A0A81B" w14:textId="70B906EF" w:rsidR="00247DF6" w:rsidRPr="00FB5C07" w:rsidRDefault="00247DF6" w:rsidP="00BE50A4">
      <w:pPr>
        <w:numPr>
          <w:ilvl w:val="0"/>
          <w:numId w:val="10"/>
        </w:numPr>
        <w:rPr>
          <w:b/>
          <w:sz w:val="21"/>
          <w:szCs w:val="21"/>
        </w:rPr>
      </w:pPr>
      <w:r w:rsidRPr="00FB5C07">
        <w:rPr>
          <w:b/>
          <w:sz w:val="21"/>
          <w:szCs w:val="21"/>
        </w:rPr>
        <w:t xml:space="preserve">Controlled Storage is first come/first served and the spaces do fill up.  </w:t>
      </w:r>
      <w:proofErr w:type="gramStart"/>
      <w:r w:rsidRPr="00FB5C07">
        <w:rPr>
          <w:b/>
          <w:sz w:val="21"/>
          <w:szCs w:val="21"/>
        </w:rPr>
        <w:t>Plan ahead</w:t>
      </w:r>
      <w:proofErr w:type="gramEnd"/>
      <w:r w:rsidRPr="00FB5C07">
        <w:rPr>
          <w:b/>
          <w:sz w:val="21"/>
          <w:szCs w:val="21"/>
        </w:rPr>
        <w:t xml:space="preserve"> and do not wait until the last minute to put items into storage.  You are responsible for having your items out of your room by noon on March 1</w:t>
      </w:r>
      <w:r w:rsidR="00375B93" w:rsidRPr="00FB5C07">
        <w:rPr>
          <w:b/>
          <w:sz w:val="21"/>
          <w:szCs w:val="21"/>
        </w:rPr>
        <w:t>3</w:t>
      </w:r>
      <w:r w:rsidRPr="00FB5C07">
        <w:rPr>
          <w:b/>
          <w:sz w:val="21"/>
          <w:szCs w:val="21"/>
          <w:vertAlign w:val="superscript"/>
        </w:rPr>
        <w:t>th</w:t>
      </w:r>
      <w:r w:rsidRPr="00FB5C07">
        <w:rPr>
          <w:b/>
          <w:sz w:val="21"/>
          <w:szCs w:val="21"/>
        </w:rPr>
        <w:t>, whether storage is available or not.</w:t>
      </w:r>
    </w:p>
    <w:p w14:paraId="294E1AB3" w14:textId="77777777" w:rsidR="005C3534" w:rsidRPr="00FB5C07" w:rsidRDefault="00247DF6" w:rsidP="00BE50A4">
      <w:pPr>
        <w:numPr>
          <w:ilvl w:val="0"/>
          <w:numId w:val="10"/>
        </w:numPr>
        <w:rPr>
          <w:b/>
          <w:sz w:val="21"/>
          <w:szCs w:val="21"/>
        </w:rPr>
      </w:pPr>
      <w:r w:rsidRPr="00FB5C07">
        <w:rPr>
          <w:b/>
          <w:sz w:val="21"/>
          <w:szCs w:val="21"/>
        </w:rPr>
        <w:t>Controlled Storage is only available for students who are not enrolled for classes in Hanover and are away from campus for the term for which the items are stored.</w:t>
      </w:r>
    </w:p>
    <w:p w14:paraId="34631C0F" w14:textId="1E144A14" w:rsidR="00247DF6" w:rsidRPr="00FB5C07" w:rsidRDefault="005C3534" w:rsidP="00585F7A">
      <w:pPr>
        <w:numPr>
          <w:ilvl w:val="0"/>
          <w:numId w:val="10"/>
        </w:numPr>
        <w:rPr>
          <w:b/>
          <w:sz w:val="21"/>
          <w:szCs w:val="21"/>
        </w:rPr>
      </w:pPr>
      <w:r w:rsidRPr="00FB5C07">
        <w:rPr>
          <w:b/>
          <w:sz w:val="21"/>
          <w:szCs w:val="21"/>
        </w:rPr>
        <w:t xml:space="preserve">Please monitor the Residential </w:t>
      </w:r>
      <w:r w:rsidR="00674724" w:rsidRPr="00FB5C07">
        <w:rPr>
          <w:b/>
          <w:sz w:val="21"/>
          <w:szCs w:val="21"/>
        </w:rPr>
        <w:t>Operations</w:t>
      </w:r>
      <w:r w:rsidRPr="00FB5C07">
        <w:rPr>
          <w:b/>
          <w:sz w:val="21"/>
          <w:szCs w:val="21"/>
        </w:rPr>
        <w:t xml:space="preserve"> website,</w:t>
      </w:r>
      <w:r w:rsidR="00585F7A" w:rsidRPr="00FB5C07">
        <w:rPr>
          <w:sz w:val="21"/>
          <w:szCs w:val="21"/>
        </w:rPr>
        <w:t xml:space="preserve"> </w:t>
      </w:r>
      <w:hyperlink r:id="rId7" w:history="1">
        <w:r w:rsidR="00674724" w:rsidRPr="00FB5C07">
          <w:rPr>
            <w:rStyle w:val="Hyperlink"/>
            <w:b/>
            <w:sz w:val="21"/>
            <w:szCs w:val="21"/>
          </w:rPr>
          <w:t>http://www.dartmouth.edu/res-ops/</w:t>
        </w:r>
      </w:hyperlink>
      <w:r w:rsidR="00674724" w:rsidRPr="00FB5C07">
        <w:rPr>
          <w:b/>
          <w:sz w:val="21"/>
          <w:szCs w:val="21"/>
        </w:rPr>
        <w:t xml:space="preserve"> ,</w:t>
      </w:r>
      <w:r w:rsidRPr="00FB5C07">
        <w:rPr>
          <w:b/>
          <w:sz w:val="21"/>
          <w:szCs w:val="21"/>
        </w:rPr>
        <w:t xml:space="preserve"> for updates.  We will update the Spotlight section as locations fill up.</w:t>
      </w:r>
    </w:p>
    <w:p w14:paraId="5938312B" w14:textId="77777777" w:rsidR="00247DF6" w:rsidRPr="00444EED" w:rsidRDefault="00247DF6" w:rsidP="00BF693A">
      <w:pPr>
        <w:jc w:val="both"/>
        <w:rPr>
          <w:sz w:val="12"/>
          <w:szCs w:val="12"/>
        </w:rPr>
      </w:pPr>
    </w:p>
    <w:p w14:paraId="7C984EDD" w14:textId="77777777" w:rsidR="00FB5C07" w:rsidRDefault="00FB5C07" w:rsidP="00887439">
      <w:pPr>
        <w:pStyle w:val="Heading1"/>
        <w:rPr>
          <w:bCs/>
          <w:sz w:val="23"/>
          <w:szCs w:val="24"/>
          <w:u w:val="none"/>
        </w:rPr>
      </w:pPr>
    </w:p>
    <w:p w14:paraId="5BC32C47" w14:textId="19C94590" w:rsidR="00247DF6" w:rsidRPr="00444EED" w:rsidRDefault="00E6015C" w:rsidP="00887439">
      <w:pPr>
        <w:pStyle w:val="Heading1"/>
        <w:rPr>
          <w:sz w:val="27"/>
          <w:szCs w:val="27"/>
        </w:rPr>
      </w:pPr>
      <w:r>
        <w:rPr>
          <w:bCs/>
          <w:sz w:val="23"/>
          <w:szCs w:val="24"/>
          <w:u w:val="none"/>
        </w:rPr>
        <w:pict w14:anchorId="78FE5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9pt" o:hrpct="0" o:hralign="center" o:hr="t">
            <v:imagedata r:id="rId8" o:title=""/>
          </v:shape>
        </w:pict>
      </w:r>
    </w:p>
    <w:p w14:paraId="6986864B" w14:textId="77777777" w:rsidR="00247DF6" w:rsidRPr="00444EED" w:rsidRDefault="00247DF6" w:rsidP="00BF693A">
      <w:pPr>
        <w:rPr>
          <w:sz w:val="12"/>
          <w:szCs w:val="12"/>
        </w:rPr>
      </w:pPr>
    </w:p>
    <w:p w14:paraId="68DAD7AA" w14:textId="196D635E" w:rsidR="00247DF6" w:rsidRPr="00444EED" w:rsidRDefault="00247DF6">
      <w:pPr>
        <w:rPr>
          <w:rFonts w:ascii="Palatino" w:hAnsi="Palatino"/>
          <w:b/>
          <w:sz w:val="27"/>
          <w:szCs w:val="27"/>
        </w:rPr>
      </w:pPr>
      <w:r w:rsidRPr="00444EED">
        <w:rPr>
          <w:rFonts w:ascii="Palatino" w:hAnsi="Palatino"/>
          <w:b/>
          <w:sz w:val="27"/>
          <w:szCs w:val="27"/>
        </w:rPr>
        <w:t xml:space="preserve">Opening of </w:t>
      </w:r>
      <w:r w:rsidR="00745DBC" w:rsidRPr="00444EED">
        <w:rPr>
          <w:rFonts w:ascii="Palatino" w:hAnsi="Palatino"/>
          <w:b/>
          <w:sz w:val="27"/>
          <w:szCs w:val="27"/>
        </w:rPr>
        <w:t>Spring Term, 20</w:t>
      </w:r>
      <w:r w:rsidR="00375B93">
        <w:rPr>
          <w:rFonts w:ascii="Palatino" w:hAnsi="Palatino"/>
          <w:b/>
          <w:sz w:val="27"/>
          <w:szCs w:val="27"/>
        </w:rPr>
        <w:t>20</w:t>
      </w:r>
    </w:p>
    <w:p w14:paraId="2E908E98" w14:textId="77777777" w:rsidR="00247DF6" w:rsidRPr="00444EED" w:rsidRDefault="00247DF6">
      <w:pPr>
        <w:rPr>
          <w:rFonts w:ascii="Palatino" w:hAnsi="Palatino"/>
          <w:b/>
          <w:sz w:val="8"/>
          <w:szCs w:val="8"/>
          <w:u w:val="single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49"/>
        <w:gridCol w:w="2979"/>
        <w:gridCol w:w="4107"/>
      </w:tblGrid>
      <w:tr w:rsidR="00247DF6" w:rsidRPr="00444EED" w14:paraId="46A5633E" w14:textId="77777777" w:rsidTr="009D1C62">
        <w:trPr>
          <w:trHeight w:val="277"/>
          <w:jc w:val="center"/>
        </w:trPr>
        <w:tc>
          <w:tcPr>
            <w:tcW w:w="3649" w:type="dxa"/>
            <w:shd w:val="clear" w:color="auto" w:fill="F3F3F3"/>
            <w:vAlign w:val="center"/>
          </w:tcPr>
          <w:p w14:paraId="7ABB1E07" w14:textId="77777777" w:rsidR="00247DF6" w:rsidRPr="007B355E" w:rsidRDefault="00247DF6" w:rsidP="006F5272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Saturday</w:t>
            </w:r>
          </w:p>
        </w:tc>
        <w:tc>
          <w:tcPr>
            <w:tcW w:w="2979" w:type="dxa"/>
            <w:shd w:val="clear" w:color="auto" w:fill="F3F3F3"/>
            <w:vAlign w:val="center"/>
          </w:tcPr>
          <w:p w14:paraId="777BF750" w14:textId="03D4EA1F" w:rsidR="00247DF6" w:rsidRPr="007B355E" w:rsidRDefault="00247DF6" w:rsidP="00C55143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March 2</w:t>
            </w:r>
            <w:r w:rsidR="00375B93">
              <w:rPr>
                <w:rFonts w:ascii="Palatino" w:hAnsi="Palatino"/>
                <w:b/>
              </w:rPr>
              <w:t>8</w:t>
            </w:r>
          </w:p>
        </w:tc>
        <w:tc>
          <w:tcPr>
            <w:tcW w:w="4107" w:type="dxa"/>
            <w:shd w:val="clear" w:color="auto" w:fill="F3F3F3"/>
            <w:vAlign w:val="center"/>
          </w:tcPr>
          <w:p w14:paraId="69CBB32B" w14:textId="77777777" w:rsidR="00247DF6" w:rsidRPr="007B355E" w:rsidRDefault="00247DF6" w:rsidP="006F5272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10:00- 1:00 &amp; 1:30- 6:00</w:t>
            </w:r>
          </w:p>
        </w:tc>
      </w:tr>
      <w:tr w:rsidR="00247DF6" w:rsidRPr="00444EED" w14:paraId="37F68DB1" w14:textId="77777777" w:rsidTr="009D1C62">
        <w:trPr>
          <w:trHeight w:val="266"/>
          <w:jc w:val="center"/>
        </w:trPr>
        <w:tc>
          <w:tcPr>
            <w:tcW w:w="3649" w:type="dxa"/>
            <w:shd w:val="clear" w:color="auto" w:fill="F3F3F3"/>
            <w:vAlign w:val="center"/>
          </w:tcPr>
          <w:p w14:paraId="51DD2D92" w14:textId="77777777" w:rsidR="00247DF6" w:rsidRPr="007B355E" w:rsidRDefault="00247DF6" w:rsidP="006F5272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Sunday</w:t>
            </w:r>
          </w:p>
        </w:tc>
        <w:tc>
          <w:tcPr>
            <w:tcW w:w="2979" w:type="dxa"/>
            <w:shd w:val="clear" w:color="auto" w:fill="F3F3F3"/>
            <w:vAlign w:val="center"/>
          </w:tcPr>
          <w:p w14:paraId="2D2A1108" w14:textId="4A1B115C" w:rsidR="00247DF6" w:rsidRPr="007B355E" w:rsidRDefault="00247DF6" w:rsidP="00E24FE1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March 2</w:t>
            </w:r>
            <w:r w:rsidR="00375B93">
              <w:rPr>
                <w:rFonts w:ascii="Palatino" w:hAnsi="Palatino"/>
                <w:b/>
              </w:rPr>
              <w:t>9</w:t>
            </w:r>
          </w:p>
        </w:tc>
        <w:tc>
          <w:tcPr>
            <w:tcW w:w="4107" w:type="dxa"/>
            <w:shd w:val="clear" w:color="auto" w:fill="F3F3F3"/>
            <w:vAlign w:val="center"/>
          </w:tcPr>
          <w:p w14:paraId="41DC3553" w14:textId="77777777" w:rsidR="00247DF6" w:rsidRPr="007B355E" w:rsidRDefault="00247DF6" w:rsidP="006F5272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10:00- 1:00 &amp; 1:30- 6:00</w:t>
            </w:r>
          </w:p>
        </w:tc>
      </w:tr>
      <w:tr w:rsidR="00F45D94" w:rsidRPr="00444EED" w14:paraId="1FE6435A" w14:textId="77777777" w:rsidTr="009D1C62">
        <w:trPr>
          <w:trHeight w:val="288"/>
          <w:jc w:val="center"/>
        </w:trPr>
        <w:tc>
          <w:tcPr>
            <w:tcW w:w="3649" w:type="dxa"/>
            <w:shd w:val="clear" w:color="auto" w:fill="F3F3F3"/>
            <w:vAlign w:val="center"/>
          </w:tcPr>
          <w:p w14:paraId="08A67F4B" w14:textId="77777777" w:rsidR="00F45D94" w:rsidRPr="007B355E" w:rsidRDefault="00F45D94" w:rsidP="00C44408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Monday</w:t>
            </w:r>
          </w:p>
        </w:tc>
        <w:tc>
          <w:tcPr>
            <w:tcW w:w="2979" w:type="dxa"/>
            <w:shd w:val="clear" w:color="auto" w:fill="F3F3F3"/>
            <w:vAlign w:val="center"/>
          </w:tcPr>
          <w:p w14:paraId="766E185D" w14:textId="4B7A2288" w:rsidR="00F45D94" w:rsidRPr="007B355E" w:rsidRDefault="00F45D94" w:rsidP="00D136D2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 xml:space="preserve">March </w:t>
            </w:r>
            <w:r w:rsidR="00375B93">
              <w:rPr>
                <w:rFonts w:ascii="Palatino" w:hAnsi="Palatino"/>
                <w:b/>
              </w:rPr>
              <w:t>30</w:t>
            </w:r>
          </w:p>
        </w:tc>
        <w:tc>
          <w:tcPr>
            <w:tcW w:w="4107" w:type="dxa"/>
            <w:shd w:val="clear" w:color="auto" w:fill="F3F3F3"/>
            <w:vAlign w:val="center"/>
          </w:tcPr>
          <w:p w14:paraId="78A9A9DC" w14:textId="77777777" w:rsidR="00F45D94" w:rsidRPr="007B355E" w:rsidRDefault="00F45D94" w:rsidP="00C44408">
            <w:pPr>
              <w:rPr>
                <w:rFonts w:ascii="Palatino" w:hAnsi="Palatino"/>
                <w:b/>
              </w:rPr>
            </w:pPr>
            <w:r w:rsidRPr="007B355E">
              <w:rPr>
                <w:rFonts w:ascii="Palatino" w:hAnsi="Palatino"/>
                <w:b/>
              </w:rPr>
              <w:t>10:00- 1:00 &amp; 1:30- 4:30</w:t>
            </w:r>
          </w:p>
        </w:tc>
      </w:tr>
    </w:tbl>
    <w:p w14:paraId="5FB292DC" w14:textId="77777777" w:rsidR="00247DF6" w:rsidRPr="00444EED" w:rsidRDefault="00247DF6" w:rsidP="00EB12F9">
      <w:pPr>
        <w:rPr>
          <w:b/>
          <w:bCs/>
          <w:sz w:val="12"/>
          <w:szCs w:val="12"/>
        </w:rPr>
      </w:pPr>
    </w:p>
    <w:p w14:paraId="60B8E07B" w14:textId="77777777" w:rsidR="00247DF6" w:rsidRPr="00444EED" w:rsidRDefault="00247DF6" w:rsidP="00EB12F9">
      <w:pPr>
        <w:rPr>
          <w:b/>
          <w:bCs/>
          <w:sz w:val="21"/>
          <w:szCs w:val="21"/>
        </w:rPr>
      </w:pPr>
      <w:r w:rsidRPr="00444EED">
        <w:rPr>
          <w:b/>
          <w:bCs/>
          <w:sz w:val="21"/>
          <w:szCs w:val="21"/>
        </w:rPr>
        <w:t xml:space="preserve">**Andres, </w:t>
      </w:r>
      <w:proofErr w:type="spellStart"/>
      <w:r w:rsidR="00D9189C">
        <w:rPr>
          <w:b/>
          <w:bCs/>
          <w:sz w:val="21"/>
          <w:szCs w:val="21"/>
        </w:rPr>
        <w:t>Bildner</w:t>
      </w:r>
      <w:proofErr w:type="spellEnd"/>
      <w:r w:rsidR="00D9189C">
        <w:rPr>
          <w:b/>
          <w:bCs/>
          <w:sz w:val="21"/>
          <w:szCs w:val="21"/>
        </w:rPr>
        <w:t xml:space="preserve">, </w:t>
      </w:r>
      <w:r w:rsidRPr="00444EED">
        <w:rPr>
          <w:b/>
          <w:bCs/>
          <w:sz w:val="21"/>
          <w:szCs w:val="21"/>
        </w:rPr>
        <w:t xml:space="preserve">Bissell, Channing Cox, </w:t>
      </w:r>
      <w:r w:rsidR="00543561" w:rsidRPr="00444EED">
        <w:rPr>
          <w:b/>
          <w:bCs/>
          <w:sz w:val="21"/>
          <w:szCs w:val="21"/>
        </w:rPr>
        <w:t xml:space="preserve">Mid Mass, </w:t>
      </w:r>
      <w:r w:rsidRPr="00444EED">
        <w:rPr>
          <w:b/>
          <w:bCs/>
          <w:sz w:val="21"/>
          <w:szCs w:val="21"/>
        </w:rPr>
        <w:t>New Hamp</w:t>
      </w:r>
      <w:r w:rsidR="00543561" w:rsidRPr="00444EED">
        <w:rPr>
          <w:b/>
          <w:bCs/>
          <w:sz w:val="21"/>
          <w:szCs w:val="21"/>
        </w:rPr>
        <w:t>.</w:t>
      </w:r>
      <w:r w:rsidR="00FB0680">
        <w:rPr>
          <w:b/>
          <w:bCs/>
          <w:sz w:val="21"/>
          <w:szCs w:val="21"/>
        </w:rPr>
        <w:t>, N.</w:t>
      </w:r>
      <w:r w:rsidRPr="00444EED">
        <w:rPr>
          <w:b/>
          <w:bCs/>
          <w:sz w:val="21"/>
          <w:szCs w:val="21"/>
        </w:rPr>
        <w:t xml:space="preserve"> </w:t>
      </w:r>
      <w:proofErr w:type="spellStart"/>
      <w:r w:rsidRPr="00444EED">
        <w:rPr>
          <w:b/>
          <w:bCs/>
          <w:sz w:val="21"/>
          <w:szCs w:val="21"/>
        </w:rPr>
        <w:t>Fayer</w:t>
      </w:r>
      <w:r w:rsidR="00FB0680">
        <w:rPr>
          <w:b/>
          <w:bCs/>
          <w:sz w:val="21"/>
          <w:szCs w:val="21"/>
        </w:rPr>
        <w:t>weather</w:t>
      </w:r>
      <w:proofErr w:type="spellEnd"/>
      <w:r w:rsidR="00FB0680">
        <w:rPr>
          <w:b/>
          <w:bCs/>
          <w:sz w:val="21"/>
          <w:szCs w:val="21"/>
        </w:rPr>
        <w:t>,</w:t>
      </w:r>
      <w:r w:rsidRPr="00444EED">
        <w:rPr>
          <w:b/>
          <w:bCs/>
          <w:sz w:val="21"/>
          <w:szCs w:val="21"/>
        </w:rPr>
        <w:t xml:space="preserve"> </w:t>
      </w:r>
      <w:r w:rsidR="00543561" w:rsidRPr="00444EED">
        <w:rPr>
          <w:b/>
          <w:bCs/>
          <w:sz w:val="21"/>
          <w:szCs w:val="21"/>
        </w:rPr>
        <w:t xml:space="preserve">and </w:t>
      </w:r>
      <w:r w:rsidRPr="00444EED">
        <w:rPr>
          <w:b/>
          <w:bCs/>
          <w:sz w:val="21"/>
          <w:szCs w:val="21"/>
        </w:rPr>
        <w:t xml:space="preserve">Russell Sage are the only locations that will have attendants. </w:t>
      </w:r>
      <w:r w:rsidR="00ED581E" w:rsidRPr="00444EED">
        <w:rPr>
          <w:b/>
          <w:bCs/>
          <w:sz w:val="21"/>
          <w:szCs w:val="21"/>
        </w:rPr>
        <w:t>All other locations during this time will not have attendants however they will be accessible. Signs will be posted on Controlled Storage doors directing you to the nearest storage attendant.</w:t>
      </w:r>
      <w:r w:rsidR="003A34A6" w:rsidRPr="00444EED">
        <w:rPr>
          <w:b/>
          <w:bCs/>
          <w:sz w:val="21"/>
          <w:szCs w:val="21"/>
        </w:rPr>
        <w:t xml:space="preserve"> </w:t>
      </w:r>
    </w:p>
    <w:p w14:paraId="2F88B15E" w14:textId="77777777" w:rsidR="00247DF6" w:rsidRPr="00444EED" w:rsidRDefault="00247DF6" w:rsidP="00EB12F9">
      <w:pPr>
        <w:rPr>
          <w:b/>
          <w:bCs/>
          <w:sz w:val="16"/>
          <w:szCs w:val="16"/>
        </w:rPr>
      </w:pPr>
    </w:p>
    <w:p w14:paraId="2A091F18" w14:textId="619E651A" w:rsidR="00247DF6" w:rsidRPr="00444EED" w:rsidRDefault="00247DF6" w:rsidP="005463DD">
      <w:pPr>
        <w:rPr>
          <w:b/>
          <w:sz w:val="21"/>
          <w:szCs w:val="21"/>
        </w:rPr>
      </w:pPr>
      <w:r w:rsidRPr="00444EED">
        <w:rPr>
          <w:b/>
          <w:bCs/>
          <w:sz w:val="21"/>
          <w:szCs w:val="21"/>
        </w:rPr>
        <w:t xml:space="preserve">After March </w:t>
      </w:r>
      <w:r w:rsidR="00DC7E71">
        <w:rPr>
          <w:b/>
          <w:bCs/>
          <w:sz w:val="21"/>
          <w:szCs w:val="21"/>
        </w:rPr>
        <w:t>30</w:t>
      </w:r>
      <w:r w:rsidR="00F45D94" w:rsidRPr="00444EED">
        <w:rPr>
          <w:b/>
          <w:sz w:val="21"/>
          <w:szCs w:val="21"/>
          <w:vertAlign w:val="superscript"/>
        </w:rPr>
        <w:t>th</w:t>
      </w:r>
      <w:r w:rsidRPr="00444EED">
        <w:rPr>
          <w:b/>
          <w:bCs/>
          <w:sz w:val="21"/>
          <w:szCs w:val="21"/>
        </w:rPr>
        <w:t xml:space="preserve"> all locations will be accessible by appointment only.</w:t>
      </w:r>
      <w:r w:rsidRPr="00444EED">
        <w:rPr>
          <w:b/>
          <w:sz w:val="21"/>
          <w:szCs w:val="21"/>
        </w:rPr>
        <w:t xml:space="preserve"> All appointments will need to be made 1 business day in advance.  To schedule an appointment </w:t>
      </w:r>
      <w:r w:rsidR="004E2556">
        <w:rPr>
          <w:b/>
          <w:sz w:val="21"/>
          <w:szCs w:val="21"/>
        </w:rPr>
        <w:t xml:space="preserve">you must </w:t>
      </w:r>
      <w:r w:rsidRPr="00444EED">
        <w:rPr>
          <w:b/>
          <w:sz w:val="21"/>
          <w:szCs w:val="21"/>
        </w:rPr>
        <w:t>call 6</w:t>
      </w:r>
      <w:r w:rsidR="004E2556">
        <w:rPr>
          <w:b/>
          <w:sz w:val="21"/>
          <w:szCs w:val="21"/>
        </w:rPr>
        <w:t>03-646</w:t>
      </w:r>
      <w:r w:rsidRPr="00444EED">
        <w:rPr>
          <w:b/>
          <w:sz w:val="21"/>
          <w:szCs w:val="21"/>
        </w:rPr>
        <w:t>-1203</w:t>
      </w:r>
      <w:r w:rsidR="004E2556">
        <w:rPr>
          <w:b/>
          <w:sz w:val="21"/>
          <w:szCs w:val="21"/>
        </w:rPr>
        <w:t>.</w:t>
      </w:r>
      <w:r w:rsidR="007D6FA5">
        <w:rPr>
          <w:b/>
          <w:sz w:val="21"/>
          <w:szCs w:val="21"/>
        </w:rPr>
        <w:t xml:space="preserve"> We do not book appointments over email.</w:t>
      </w:r>
    </w:p>
    <w:p w14:paraId="3AFA9B2F" w14:textId="77777777" w:rsidR="00247DF6" w:rsidRPr="00444EED" w:rsidRDefault="00247DF6" w:rsidP="00EB12F9">
      <w:pPr>
        <w:rPr>
          <w:rFonts w:ascii="Palatino" w:hAnsi="Palatino"/>
          <w:b/>
          <w:sz w:val="12"/>
          <w:szCs w:val="12"/>
        </w:rPr>
      </w:pPr>
    </w:p>
    <w:p w14:paraId="3B202E25" w14:textId="77777777" w:rsidR="00247DF6" w:rsidRPr="00444EED" w:rsidRDefault="00E6015C" w:rsidP="00887439">
      <w:pPr>
        <w:pStyle w:val="Heading1"/>
        <w:rPr>
          <w:sz w:val="27"/>
          <w:szCs w:val="27"/>
        </w:rPr>
      </w:pPr>
      <w:r>
        <w:rPr>
          <w:bCs/>
          <w:sz w:val="23"/>
          <w:szCs w:val="23"/>
          <w:u w:val="none"/>
        </w:rPr>
        <w:pict w14:anchorId="519D56F7">
          <v:shape id="_x0000_i1026" type="#_x0000_t75" style="width:7in;height:9pt" o:hrpct="0" o:hralign="center" o:hr="t">
            <v:imagedata r:id="rId8" o:title=""/>
          </v:shape>
        </w:pict>
      </w:r>
    </w:p>
    <w:p w14:paraId="5C9713A3" w14:textId="77777777" w:rsidR="00247DF6" w:rsidRPr="00444EED" w:rsidRDefault="00247DF6" w:rsidP="002A40BD">
      <w:pPr>
        <w:tabs>
          <w:tab w:val="left" w:pos="2880"/>
          <w:tab w:val="left" w:pos="5760"/>
        </w:tabs>
        <w:jc w:val="both"/>
        <w:rPr>
          <w:rFonts w:ascii="Palatino" w:hAnsi="Palatino"/>
          <w:sz w:val="12"/>
          <w:szCs w:val="12"/>
        </w:rPr>
      </w:pPr>
    </w:p>
    <w:p w14:paraId="2AD93805" w14:textId="77777777" w:rsidR="00247DF6" w:rsidRPr="00444EED" w:rsidRDefault="00247DF6" w:rsidP="00AA26EA">
      <w:pPr>
        <w:tabs>
          <w:tab w:val="left" w:pos="2880"/>
          <w:tab w:val="left" w:pos="5760"/>
        </w:tabs>
        <w:jc w:val="both"/>
        <w:rPr>
          <w:rFonts w:ascii="Palatino" w:hAnsi="Palatino"/>
          <w:b/>
          <w:sz w:val="27"/>
          <w:szCs w:val="27"/>
        </w:rPr>
      </w:pPr>
      <w:r w:rsidRPr="00444EED">
        <w:rPr>
          <w:rFonts w:ascii="Palatino" w:hAnsi="Palatino"/>
          <w:b/>
          <w:sz w:val="27"/>
          <w:szCs w:val="27"/>
        </w:rPr>
        <w:t xml:space="preserve">Controlled Storage Locations.  </w:t>
      </w:r>
    </w:p>
    <w:p w14:paraId="6A46EF8E" w14:textId="77777777" w:rsidR="00247DF6" w:rsidRPr="00444EED" w:rsidRDefault="00247DF6" w:rsidP="00AA26EA">
      <w:pPr>
        <w:tabs>
          <w:tab w:val="left" w:pos="2880"/>
          <w:tab w:val="left" w:pos="5760"/>
        </w:tabs>
        <w:jc w:val="both"/>
        <w:rPr>
          <w:rFonts w:ascii="Palatino" w:hAnsi="Palatino"/>
          <w:b/>
          <w:sz w:val="16"/>
          <w:szCs w:val="16"/>
        </w:rPr>
      </w:pPr>
    </w:p>
    <w:p w14:paraId="3E610F53" w14:textId="77777777" w:rsidR="00247DF6" w:rsidRPr="00F22AD2" w:rsidRDefault="00247DF6" w:rsidP="00AA26EA">
      <w:pPr>
        <w:tabs>
          <w:tab w:val="left" w:pos="2880"/>
          <w:tab w:val="left" w:pos="5760"/>
        </w:tabs>
        <w:jc w:val="both"/>
        <w:rPr>
          <w:b/>
          <w:color w:val="FF0000"/>
          <w:sz w:val="23"/>
          <w:szCs w:val="23"/>
          <w:u w:val="single"/>
        </w:rPr>
      </w:pPr>
      <w:r w:rsidRPr="00F22AD2">
        <w:rPr>
          <w:b/>
          <w:color w:val="FF0000"/>
          <w:sz w:val="23"/>
          <w:szCs w:val="23"/>
          <w:u w:val="single"/>
        </w:rPr>
        <w:t>Please note that not all locations are open. Please pay special attention to know which locations are open each opening and</w:t>
      </w:r>
      <w:r w:rsidR="00513754">
        <w:rPr>
          <w:b/>
          <w:color w:val="FF0000"/>
          <w:sz w:val="23"/>
          <w:szCs w:val="23"/>
          <w:u w:val="single"/>
        </w:rPr>
        <w:t xml:space="preserve"> each</w:t>
      </w:r>
      <w:r w:rsidRPr="00F22AD2">
        <w:rPr>
          <w:b/>
          <w:color w:val="FF0000"/>
          <w:sz w:val="23"/>
          <w:szCs w:val="23"/>
          <w:u w:val="single"/>
        </w:rPr>
        <w:t xml:space="preserve"> closing.</w:t>
      </w:r>
      <w:r w:rsidR="00634359">
        <w:rPr>
          <w:b/>
          <w:color w:val="FF0000"/>
          <w:sz w:val="23"/>
          <w:szCs w:val="23"/>
          <w:u w:val="single"/>
        </w:rPr>
        <w:t xml:space="preserve"> </w:t>
      </w:r>
    </w:p>
    <w:p w14:paraId="2C95BCD8" w14:textId="77777777" w:rsidR="00247DF6" w:rsidRDefault="00247DF6" w:rsidP="00AA26EA">
      <w:pPr>
        <w:tabs>
          <w:tab w:val="left" w:pos="2880"/>
          <w:tab w:val="left" w:pos="5760"/>
        </w:tabs>
        <w:jc w:val="both"/>
        <w:rPr>
          <w:sz w:val="16"/>
          <w:szCs w:val="16"/>
        </w:rPr>
      </w:pPr>
    </w:p>
    <w:p w14:paraId="077A6E35" w14:textId="77777777" w:rsidR="00ED2E42" w:rsidRPr="00444EED" w:rsidRDefault="00ED2E42" w:rsidP="00AA26EA">
      <w:pPr>
        <w:tabs>
          <w:tab w:val="left" w:pos="2880"/>
          <w:tab w:val="left" w:pos="5760"/>
        </w:tabs>
        <w:jc w:val="both"/>
        <w:rPr>
          <w:sz w:val="16"/>
          <w:szCs w:val="16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0"/>
        <w:gridCol w:w="877"/>
        <w:gridCol w:w="884"/>
        <w:gridCol w:w="417"/>
        <w:gridCol w:w="1389"/>
        <w:gridCol w:w="878"/>
        <w:gridCol w:w="884"/>
        <w:gridCol w:w="490"/>
        <w:gridCol w:w="1380"/>
        <w:gridCol w:w="878"/>
        <w:gridCol w:w="812"/>
      </w:tblGrid>
      <w:tr w:rsidR="00247DF6" w:rsidRPr="00444EED" w14:paraId="084D406A" w14:textId="77777777">
        <w:trPr>
          <w:trHeight w:val="184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7EE2A285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14:paraId="5781BC28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i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i/>
                <w:sz w:val="16"/>
                <w:szCs w:val="16"/>
              </w:rPr>
              <w:t>Special Storage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</w:tcPr>
          <w:p w14:paraId="271C1D7B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 </w:t>
            </w:r>
          </w:p>
          <w:p w14:paraId="7CA3AE14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 </w:t>
            </w:r>
          </w:p>
          <w:p w14:paraId="2E5A3086" w14:textId="77777777" w:rsidR="00247DF6" w:rsidRPr="00444EED" w:rsidRDefault="00247DF6" w:rsidP="00F50DC3">
            <w:pPr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  <w:p w14:paraId="550456E0" w14:textId="77777777" w:rsidR="00247DF6" w:rsidRPr="00444EED" w:rsidRDefault="00247DF6" w:rsidP="00F50DC3">
            <w:pPr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  <w:p w14:paraId="2285B32E" w14:textId="77777777" w:rsidR="00247DF6" w:rsidRPr="00444EED" w:rsidRDefault="00247DF6" w:rsidP="00F50DC3">
            <w:pPr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  <w:p w14:paraId="7E37C373" w14:textId="77777777" w:rsidR="00247DF6" w:rsidRPr="00444EED" w:rsidRDefault="00247DF6" w:rsidP="00F50DC3">
            <w:pPr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  <w:p w14:paraId="3C520784" w14:textId="77777777" w:rsidR="00247DF6" w:rsidRPr="00444EED" w:rsidRDefault="00247DF6" w:rsidP="00F50DC3">
            <w:pPr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vAlign w:val="center"/>
          </w:tcPr>
          <w:p w14:paraId="31F72CCB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</w:tcBorders>
          </w:tcPr>
          <w:p w14:paraId="727E396A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i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i/>
                <w:sz w:val="16"/>
                <w:szCs w:val="16"/>
              </w:rPr>
              <w:t>Special Storage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</w:tcPr>
          <w:p w14:paraId="6F6D9742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 </w:t>
            </w:r>
          </w:p>
          <w:p w14:paraId="5A50B3A3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 </w:t>
            </w:r>
          </w:p>
          <w:p w14:paraId="65086D5F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  <w:p w14:paraId="0F58CAB4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  <w:p w14:paraId="5C651229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  <w:p w14:paraId="2C76A6A2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  <w:p w14:paraId="5EE3525E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sz w:val="21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14:paraId="51DBBEDB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</w:tcPr>
          <w:p w14:paraId="7635C82C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i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i/>
                <w:sz w:val="16"/>
                <w:szCs w:val="16"/>
              </w:rPr>
              <w:t>Special Storage</w:t>
            </w:r>
          </w:p>
        </w:tc>
      </w:tr>
      <w:tr w:rsidR="00247DF6" w:rsidRPr="00444EED" w14:paraId="07D1F37D" w14:textId="77777777">
        <w:trPr>
          <w:trHeight w:val="302"/>
          <w:jc w:val="center"/>
        </w:trPr>
        <w:tc>
          <w:tcPr>
            <w:tcW w:w="1440" w:type="dxa"/>
            <w:vMerge/>
            <w:vAlign w:val="center"/>
          </w:tcPr>
          <w:p w14:paraId="16ACE2E0" w14:textId="77777777" w:rsidR="00247DF6" w:rsidRPr="00444EED" w:rsidRDefault="00247DF6" w:rsidP="00F50DC3">
            <w:pPr>
              <w:rPr>
                <w:rFonts w:ascii="Palatino" w:hAnsi="Palatino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Mar>
              <w:left w:w="0" w:type="dxa"/>
              <w:right w:w="0" w:type="dxa"/>
            </w:tcMar>
          </w:tcPr>
          <w:p w14:paraId="01885FFB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Furniture &amp; Carpets</w:t>
            </w:r>
          </w:p>
        </w:tc>
        <w:tc>
          <w:tcPr>
            <w:tcW w:w="884" w:type="dxa"/>
          </w:tcPr>
          <w:p w14:paraId="67D6C0ED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Bicycles</w:t>
            </w:r>
          </w:p>
        </w:tc>
        <w:tc>
          <w:tcPr>
            <w:tcW w:w="417" w:type="dxa"/>
            <w:vMerge/>
          </w:tcPr>
          <w:p w14:paraId="34B42C66" w14:textId="77777777" w:rsidR="00247DF6" w:rsidRPr="00444EED" w:rsidRDefault="00247DF6" w:rsidP="00F50DC3">
            <w:pPr>
              <w:rPr>
                <w:rFonts w:ascii="Palatino" w:hAnsi="Palatino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14:paraId="7F18245C" w14:textId="77777777" w:rsidR="00247DF6" w:rsidRPr="00444EED" w:rsidRDefault="00247DF6" w:rsidP="00F50DC3">
            <w:pPr>
              <w:rPr>
                <w:rFonts w:ascii="Palatino" w:hAnsi="Palatino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</w:tcPr>
          <w:p w14:paraId="5C37DF6C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Furniture &amp; Carpets</w:t>
            </w:r>
          </w:p>
        </w:tc>
        <w:tc>
          <w:tcPr>
            <w:tcW w:w="884" w:type="dxa"/>
          </w:tcPr>
          <w:p w14:paraId="668311C4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Bicycles</w:t>
            </w:r>
          </w:p>
        </w:tc>
        <w:tc>
          <w:tcPr>
            <w:tcW w:w="490" w:type="dxa"/>
            <w:vMerge/>
          </w:tcPr>
          <w:p w14:paraId="4D4D7CBF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</w:tcPr>
          <w:p w14:paraId="30B77E7C" w14:textId="77777777" w:rsidR="00247DF6" w:rsidRPr="00444EED" w:rsidRDefault="00247DF6" w:rsidP="00F50DC3">
            <w:pPr>
              <w:rPr>
                <w:rFonts w:ascii="Palatino" w:hAnsi="Palatino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</w:tcPr>
          <w:p w14:paraId="0A7C1F63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Furniture &amp; Carpets</w:t>
            </w:r>
          </w:p>
        </w:tc>
        <w:tc>
          <w:tcPr>
            <w:tcW w:w="812" w:type="dxa"/>
          </w:tcPr>
          <w:p w14:paraId="56CCBF41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b/>
                <w:bCs/>
                <w:sz w:val="16"/>
                <w:szCs w:val="16"/>
              </w:rPr>
            </w:pPr>
            <w:r w:rsidRPr="00444EED">
              <w:rPr>
                <w:rFonts w:ascii="Palatino" w:hAnsi="Palatino" w:cs="Arial"/>
                <w:b/>
                <w:bCs/>
                <w:sz w:val="16"/>
                <w:szCs w:val="16"/>
              </w:rPr>
              <w:t>Bicycles</w:t>
            </w:r>
          </w:p>
        </w:tc>
      </w:tr>
      <w:tr w:rsidR="00247DF6" w:rsidRPr="00444EED" w14:paraId="4EF2DF2E" w14:textId="77777777">
        <w:trPr>
          <w:trHeight w:val="216"/>
          <w:jc w:val="center"/>
        </w:trPr>
        <w:tc>
          <w:tcPr>
            <w:tcW w:w="1440" w:type="dxa"/>
            <w:tcMar>
              <w:left w:w="58" w:type="dxa"/>
              <w:right w:w="0" w:type="dxa"/>
            </w:tcMar>
            <w:vAlign w:val="center"/>
          </w:tcPr>
          <w:p w14:paraId="1C76B1D8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Andres</w:t>
            </w:r>
          </w:p>
        </w:tc>
        <w:tc>
          <w:tcPr>
            <w:tcW w:w="877" w:type="dxa"/>
            <w:vAlign w:val="center"/>
          </w:tcPr>
          <w:p w14:paraId="10915E20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</w:p>
        </w:tc>
        <w:tc>
          <w:tcPr>
            <w:tcW w:w="884" w:type="dxa"/>
            <w:vAlign w:val="center"/>
          </w:tcPr>
          <w:p w14:paraId="33D49D02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417" w:type="dxa"/>
            <w:vMerge/>
            <w:vAlign w:val="center"/>
          </w:tcPr>
          <w:p w14:paraId="7E983615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9" w:type="dxa"/>
            <w:tcMar>
              <w:left w:w="78" w:type="dxa"/>
              <w:right w:w="0" w:type="dxa"/>
            </w:tcMar>
            <w:vAlign w:val="center"/>
          </w:tcPr>
          <w:p w14:paraId="305FB419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Little</w:t>
            </w:r>
          </w:p>
        </w:tc>
        <w:tc>
          <w:tcPr>
            <w:tcW w:w="878" w:type="dxa"/>
            <w:vAlign w:val="center"/>
          </w:tcPr>
          <w:p w14:paraId="628CEF48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884" w:type="dxa"/>
            <w:vAlign w:val="center"/>
          </w:tcPr>
          <w:p w14:paraId="53C492F1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490" w:type="dxa"/>
            <w:vMerge/>
            <w:vAlign w:val="center"/>
          </w:tcPr>
          <w:p w14:paraId="37461612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0" w:type="dxa"/>
            <w:tcMar>
              <w:left w:w="58" w:type="dxa"/>
              <w:right w:w="0" w:type="dxa"/>
            </w:tcMar>
            <w:vAlign w:val="center"/>
          </w:tcPr>
          <w:p w14:paraId="16C9874F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 xml:space="preserve">North </w:t>
            </w:r>
            <w:proofErr w:type="spellStart"/>
            <w:r w:rsidRPr="00444EED">
              <w:rPr>
                <w:rFonts w:ascii="Palatino" w:hAnsi="Palatino" w:cs="Arial"/>
                <w:sz w:val="19"/>
                <w:szCs w:val="19"/>
              </w:rPr>
              <w:t>Fayer</w:t>
            </w:r>
            <w:proofErr w:type="spellEnd"/>
          </w:p>
        </w:tc>
        <w:tc>
          <w:tcPr>
            <w:tcW w:w="878" w:type="dxa"/>
            <w:vAlign w:val="center"/>
          </w:tcPr>
          <w:p w14:paraId="4C58A236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</w:p>
        </w:tc>
        <w:tc>
          <w:tcPr>
            <w:tcW w:w="812" w:type="dxa"/>
            <w:vAlign w:val="center"/>
          </w:tcPr>
          <w:p w14:paraId="7F53DA83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</w:tr>
      <w:tr w:rsidR="00247DF6" w:rsidRPr="00444EED" w14:paraId="67C68A36" w14:textId="77777777">
        <w:trPr>
          <w:trHeight w:val="216"/>
          <w:jc w:val="center"/>
        </w:trPr>
        <w:tc>
          <w:tcPr>
            <w:tcW w:w="1440" w:type="dxa"/>
            <w:tcMar>
              <w:left w:w="58" w:type="dxa"/>
              <w:right w:w="0" w:type="dxa"/>
            </w:tcMar>
            <w:vAlign w:val="center"/>
          </w:tcPr>
          <w:p w14:paraId="5668D0D6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proofErr w:type="spellStart"/>
            <w:r w:rsidRPr="00444EED">
              <w:rPr>
                <w:rFonts w:ascii="Palatino" w:hAnsi="Palatino" w:cs="Arial"/>
                <w:sz w:val="19"/>
                <w:szCs w:val="19"/>
              </w:rPr>
              <w:t>Bildner</w:t>
            </w:r>
            <w:proofErr w:type="spellEnd"/>
          </w:p>
        </w:tc>
        <w:tc>
          <w:tcPr>
            <w:tcW w:w="877" w:type="dxa"/>
            <w:vAlign w:val="center"/>
          </w:tcPr>
          <w:p w14:paraId="0E207584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884" w:type="dxa"/>
            <w:vAlign w:val="center"/>
          </w:tcPr>
          <w:p w14:paraId="0E48FF48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</w:p>
        </w:tc>
        <w:tc>
          <w:tcPr>
            <w:tcW w:w="417" w:type="dxa"/>
            <w:vMerge/>
            <w:vAlign w:val="center"/>
          </w:tcPr>
          <w:p w14:paraId="217614B8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9" w:type="dxa"/>
            <w:tcMar>
              <w:left w:w="78" w:type="dxa"/>
              <w:right w:w="0" w:type="dxa"/>
            </w:tcMar>
            <w:vAlign w:val="center"/>
          </w:tcPr>
          <w:p w14:paraId="4A05AD16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Maxwell</w:t>
            </w:r>
          </w:p>
        </w:tc>
        <w:tc>
          <w:tcPr>
            <w:tcW w:w="878" w:type="dxa"/>
            <w:vAlign w:val="center"/>
          </w:tcPr>
          <w:p w14:paraId="56CE0174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884" w:type="dxa"/>
            <w:vAlign w:val="center"/>
          </w:tcPr>
          <w:p w14:paraId="381A9E86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 </w:t>
            </w: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</w:p>
        </w:tc>
        <w:tc>
          <w:tcPr>
            <w:tcW w:w="490" w:type="dxa"/>
            <w:vMerge/>
            <w:vAlign w:val="center"/>
          </w:tcPr>
          <w:p w14:paraId="70405D48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0" w:type="dxa"/>
            <w:tcMar>
              <w:left w:w="58" w:type="dxa"/>
              <w:right w:w="0" w:type="dxa"/>
            </w:tcMar>
            <w:vAlign w:val="center"/>
          </w:tcPr>
          <w:p w14:paraId="704794DB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Russell Sage</w:t>
            </w:r>
          </w:p>
        </w:tc>
        <w:tc>
          <w:tcPr>
            <w:tcW w:w="878" w:type="dxa"/>
            <w:vAlign w:val="center"/>
          </w:tcPr>
          <w:p w14:paraId="05267F96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812" w:type="dxa"/>
            <w:vAlign w:val="center"/>
          </w:tcPr>
          <w:p w14:paraId="30F951DE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 </w:t>
            </w: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</w:tr>
      <w:tr w:rsidR="00247DF6" w:rsidRPr="00444EED" w14:paraId="4D8039EB" w14:textId="77777777">
        <w:trPr>
          <w:trHeight w:val="216"/>
          <w:jc w:val="center"/>
        </w:trPr>
        <w:tc>
          <w:tcPr>
            <w:tcW w:w="1440" w:type="dxa"/>
            <w:tcMar>
              <w:left w:w="58" w:type="dxa"/>
              <w:right w:w="0" w:type="dxa"/>
            </w:tcMar>
            <w:vAlign w:val="center"/>
          </w:tcPr>
          <w:p w14:paraId="46B12E48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Bissell</w:t>
            </w:r>
          </w:p>
        </w:tc>
        <w:tc>
          <w:tcPr>
            <w:tcW w:w="877" w:type="dxa"/>
            <w:vAlign w:val="center"/>
          </w:tcPr>
          <w:p w14:paraId="164952E1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</w:p>
        </w:tc>
        <w:tc>
          <w:tcPr>
            <w:tcW w:w="884" w:type="dxa"/>
            <w:vAlign w:val="center"/>
          </w:tcPr>
          <w:p w14:paraId="15FD4999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</w:p>
        </w:tc>
        <w:tc>
          <w:tcPr>
            <w:tcW w:w="417" w:type="dxa"/>
            <w:vMerge/>
            <w:vAlign w:val="center"/>
          </w:tcPr>
          <w:p w14:paraId="30FD2D7A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9" w:type="dxa"/>
            <w:tcMar>
              <w:left w:w="78" w:type="dxa"/>
              <w:right w:w="0" w:type="dxa"/>
            </w:tcMar>
            <w:vAlign w:val="center"/>
          </w:tcPr>
          <w:p w14:paraId="7BC67251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McCulloch</w:t>
            </w:r>
          </w:p>
        </w:tc>
        <w:tc>
          <w:tcPr>
            <w:tcW w:w="878" w:type="dxa"/>
            <w:vAlign w:val="center"/>
          </w:tcPr>
          <w:p w14:paraId="071C74D5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884" w:type="dxa"/>
            <w:vAlign w:val="center"/>
          </w:tcPr>
          <w:p w14:paraId="69BAB5F7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490" w:type="dxa"/>
            <w:vMerge/>
            <w:vAlign w:val="center"/>
          </w:tcPr>
          <w:p w14:paraId="3AE3B37A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0" w:type="dxa"/>
            <w:tcMar>
              <w:left w:w="58" w:type="dxa"/>
              <w:right w:w="0" w:type="dxa"/>
            </w:tcMar>
            <w:vAlign w:val="center"/>
          </w:tcPr>
          <w:p w14:paraId="4C6914A1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South Mass</w:t>
            </w:r>
          </w:p>
        </w:tc>
        <w:tc>
          <w:tcPr>
            <w:tcW w:w="878" w:type="dxa"/>
            <w:vAlign w:val="center"/>
          </w:tcPr>
          <w:p w14:paraId="76493F00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812" w:type="dxa"/>
            <w:vAlign w:val="center"/>
          </w:tcPr>
          <w:p w14:paraId="7302CD05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</w:tr>
      <w:tr w:rsidR="00247DF6" w:rsidRPr="00444EED" w14:paraId="1213C63D" w14:textId="77777777">
        <w:trPr>
          <w:trHeight w:val="216"/>
          <w:jc w:val="center"/>
        </w:trPr>
        <w:tc>
          <w:tcPr>
            <w:tcW w:w="1440" w:type="dxa"/>
            <w:tcMar>
              <w:left w:w="58" w:type="dxa"/>
              <w:right w:w="0" w:type="dxa"/>
            </w:tcMar>
            <w:vAlign w:val="center"/>
          </w:tcPr>
          <w:p w14:paraId="4B3AC503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Channing Cox</w:t>
            </w:r>
          </w:p>
        </w:tc>
        <w:tc>
          <w:tcPr>
            <w:tcW w:w="877" w:type="dxa"/>
            <w:vAlign w:val="center"/>
          </w:tcPr>
          <w:p w14:paraId="28A4D95C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884" w:type="dxa"/>
            <w:vAlign w:val="center"/>
          </w:tcPr>
          <w:p w14:paraId="57336D05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417" w:type="dxa"/>
            <w:vMerge/>
            <w:vAlign w:val="center"/>
          </w:tcPr>
          <w:p w14:paraId="6AEA4769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9" w:type="dxa"/>
            <w:tcMar>
              <w:left w:w="78" w:type="dxa"/>
              <w:right w:w="0" w:type="dxa"/>
            </w:tcMar>
            <w:vAlign w:val="center"/>
          </w:tcPr>
          <w:p w14:paraId="38C264E1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McLane</w:t>
            </w:r>
          </w:p>
        </w:tc>
        <w:tc>
          <w:tcPr>
            <w:tcW w:w="878" w:type="dxa"/>
            <w:vAlign w:val="center"/>
          </w:tcPr>
          <w:p w14:paraId="14A4EE92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</w:p>
        </w:tc>
        <w:tc>
          <w:tcPr>
            <w:tcW w:w="884" w:type="dxa"/>
            <w:vAlign w:val="center"/>
          </w:tcPr>
          <w:p w14:paraId="166120EC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</w:p>
        </w:tc>
        <w:tc>
          <w:tcPr>
            <w:tcW w:w="490" w:type="dxa"/>
            <w:vMerge/>
            <w:vAlign w:val="center"/>
          </w:tcPr>
          <w:p w14:paraId="2738B4F5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0" w:type="dxa"/>
            <w:vAlign w:val="center"/>
          </w:tcPr>
          <w:p w14:paraId="4582EFD3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Wheeler</w:t>
            </w:r>
          </w:p>
        </w:tc>
        <w:tc>
          <w:tcPr>
            <w:tcW w:w="878" w:type="dxa"/>
            <w:vAlign w:val="center"/>
          </w:tcPr>
          <w:p w14:paraId="4B373CCE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812" w:type="dxa"/>
            <w:vAlign w:val="center"/>
          </w:tcPr>
          <w:p w14:paraId="21248BCC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</w:tr>
      <w:tr w:rsidR="00247DF6" w:rsidRPr="00444EED" w14:paraId="5D83F79D" w14:textId="77777777">
        <w:trPr>
          <w:trHeight w:val="103"/>
          <w:jc w:val="center"/>
        </w:trPr>
        <w:tc>
          <w:tcPr>
            <w:tcW w:w="1440" w:type="dxa"/>
            <w:tcMar>
              <w:left w:w="58" w:type="dxa"/>
              <w:right w:w="0" w:type="dxa"/>
            </w:tcMar>
            <w:vAlign w:val="center"/>
          </w:tcPr>
          <w:p w14:paraId="1BA8BD52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Goldstein</w:t>
            </w:r>
          </w:p>
        </w:tc>
        <w:tc>
          <w:tcPr>
            <w:tcW w:w="877" w:type="dxa"/>
            <w:vAlign w:val="center"/>
          </w:tcPr>
          <w:p w14:paraId="3373BE3E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884" w:type="dxa"/>
            <w:vAlign w:val="center"/>
          </w:tcPr>
          <w:p w14:paraId="7A5626FD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</w:p>
        </w:tc>
        <w:tc>
          <w:tcPr>
            <w:tcW w:w="417" w:type="dxa"/>
            <w:vMerge/>
            <w:vAlign w:val="center"/>
          </w:tcPr>
          <w:p w14:paraId="5622A947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9" w:type="dxa"/>
            <w:tcMar>
              <w:left w:w="78" w:type="dxa"/>
              <w:right w:w="0" w:type="dxa"/>
            </w:tcMar>
            <w:vAlign w:val="center"/>
          </w:tcPr>
          <w:p w14:paraId="0AC4DBE4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Mid Mass</w:t>
            </w:r>
          </w:p>
        </w:tc>
        <w:tc>
          <w:tcPr>
            <w:tcW w:w="878" w:type="dxa"/>
            <w:vAlign w:val="center"/>
          </w:tcPr>
          <w:p w14:paraId="3D347E2A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884" w:type="dxa"/>
            <w:vAlign w:val="center"/>
          </w:tcPr>
          <w:p w14:paraId="21D8DDE9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490" w:type="dxa"/>
            <w:vMerge/>
            <w:vAlign w:val="center"/>
          </w:tcPr>
          <w:p w14:paraId="17C60685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0" w:type="dxa"/>
            <w:vAlign w:val="center"/>
          </w:tcPr>
          <w:p w14:paraId="22F4CBC0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878" w:type="dxa"/>
            <w:vAlign w:val="center"/>
          </w:tcPr>
          <w:p w14:paraId="24393767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812" w:type="dxa"/>
            <w:vAlign w:val="center"/>
          </w:tcPr>
          <w:p w14:paraId="420F3C2A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</w:tr>
      <w:tr w:rsidR="00247DF6" w:rsidRPr="00444EED" w14:paraId="198EE88B" w14:textId="77777777">
        <w:trPr>
          <w:trHeight w:val="3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tcMar>
              <w:left w:w="58" w:type="dxa"/>
              <w:right w:w="0" w:type="dxa"/>
            </w:tcMar>
            <w:vAlign w:val="center"/>
          </w:tcPr>
          <w:p w14:paraId="2ABF3281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Judge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4014AFF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0A6BABB" w14:textId="77777777" w:rsidR="00247DF6" w:rsidRPr="00444EED" w:rsidRDefault="00247DF6" w:rsidP="00F50DC3">
            <w:pPr>
              <w:jc w:val="center"/>
              <w:rPr>
                <w:rFonts w:ascii="Wingdings" w:hAnsi="Wingdings" w:cs="Arial"/>
                <w:sz w:val="19"/>
                <w:szCs w:val="19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57566436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tcMar>
              <w:left w:w="78" w:type="dxa"/>
              <w:right w:w="0" w:type="dxa"/>
            </w:tcMar>
            <w:vAlign w:val="center"/>
          </w:tcPr>
          <w:p w14:paraId="284F4203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New Hamp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3A43121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CFD6FC4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  <w:r w:rsidRPr="00444EED">
              <w:rPr>
                <w:rFonts w:ascii="Wingdings" w:hAnsi="Wingdings" w:cs="Arial"/>
                <w:sz w:val="19"/>
                <w:szCs w:val="19"/>
              </w:rPr>
              <w:sym w:font="Wingdings" w:char="F0FC"/>
            </w:r>
            <w:r w:rsidRPr="00444EED">
              <w:rPr>
                <w:rFonts w:ascii="Palatino" w:hAnsi="Palatino" w:cs="Arial"/>
                <w:sz w:val="19"/>
                <w:szCs w:val="19"/>
              </w:rPr>
              <w:t> </w:t>
            </w: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31B5958F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1E37633F" w14:textId="77777777" w:rsidR="00247DF6" w:rsidRPr="00444EED" w:rsidRDefault="00247DF6" w:rsidP="00F50DC3">
            <w:pPr>
              <w:jc w:val="center"/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DE728A0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380E5991" w14:textId="77777777" w:rsidR="00247DF6" w:rsidRPr="00444EED" w:rsidRDefault="00247DF6" w:rsidP="00F50DC3">
            <w:pPr>
              <w:rPr>
                <w:rFonts w:ascii="Palatino" w:hAnsi="Palatino" w:cs="Arial"/>
                <w:sz w:val="19"/>
                <w:szCs w:val="19"/>
              </w:rPr>
            </w:pPr>
          </w:p>
        </w:tc>
      </w:tr>
    </w:tbl>
    <w:p w14:paraId="7952D88A" w14:textId="4BFDA7CE" w:rsidR="00247DF6" w:rsidRPr="00444EED" w:rsidRDefault="00247DF6" w:rsidP="00AA26EA">
      <w:pPr>
        <w:tabs>
          <w:tab w:val="left" w:pos="2880"/>
          <w:tab w:val="left" w:pos="5760"/>
        </w:tabs>
        <w:jc w:val="both"/>
        <w:rPr>
          <w:b/>
          <w:sz w:val="23"/>
          <w:szCs w:val="23"/>
        </w:rPr>
      </w:pPr>
    </w:p>
    <w:sectPr w:rsidR="00247DF6" w:rsidRPr="00444EED" w:rsidSect="00B13787">
      <w:pgSz w:w="12240" w:h="15840" w:code="1"/>
      <w:pgMar w:top="99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96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507656"/>
    <w:multiLevelType w:val="hybridMultilevel"/>
    <w:tmpl w:val="30D25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4C"/>
    <w:rsid w:val="000227DF"/>
    <w:rsid w:val="00041811"/>
    <w:rsid w:val="00043195"/>
    <w:rsid w:val="00047145"/>
    <w:rsid w:val="00060181"/>
    <w:rsid w:val="00072812"/>
    <w:rsid w:val="000739B9"/>
    <w:rsid w:val="000779E5"/>
    <w:rsid w:val="000817AB"/>
    <w:rsid w:val="00093574"/>
    <w:rsid w:val="0009502A"/>
    <w:rsid w:val="00096783"/>
    <w:rsid w:val="000A3984"/>
    <w:rsid w:val="000D5FD6"/>
    <w:rsid w:val="000E0676"/>
    <w:rsid w:val="000E56A0"/>
    <w:rsid w:val="000F1DA6"/>
    <w:rsid w:val="000F7949"/>
    <w:rsid w:val="00102A12"/>
    <w:rsid w:val="001116C8"/>
    <w:rsid w:val="00125349"/>
    <w:rsid w:val="00150659"/>
    <w:rsid w:val="0015152C"/>
    <w:rsid w:val="00160E9A"/>
    <w:rsid w:val="00162BE6"/>
    <w:rsid w:val="00192BE1"/>
    <w:rsid w:val="001B2182"/>
    <w:rsid w:val="001B46EE"/>
    <w:rsid w:val="001B4E3E"/>
    <w:rsid w:val="001C4947"/>
    <w:rsid w:val="001D0020"/>
    <w:rsid w:val="001D10BB"/>
    <w:rsid w:val="001E26C6"/>
    <w:rsid w:val="001F5149"/>
    <w:rsid w:val="00203967"/>
    <w:rsid w:val="00203ED1"/>
    <w:rsid w:val="00213164"/>
    <w:rsid w:val="00216CF7"/>
    <w:rsid w:val="002256B6"/>
    <w:rsid w:val="00232E57"/>
    <w:rsid w:val="002417D4"/>
    <w:rsid w:val="00247DF6"/>
    <w:rsid w:val="00253672"/>
    <w:rsid w:val="0025503D"/>
    <w:rsid w:val="002A40BD"/>
    <w:rsid w:val="002B13B9"/>
    <w:rsid w:val="002B1678"/>
    <w:rsid w:val="00301AFA"/>
    <w:rsid w:val="0031194C"/>
    <w:rsid w:val="00325F39"/>
    <w:rsid w:val="00334F75"/>
    <w:rsid w:val="00336E9D"/>
    <w:rsid w:val="00340723"/>
    <w:rsid w:val="00341388"/>
    <w:rsid w:val="00343477"/>
    <w:rsid w:val="00344AD3"/>
    <w:rsid w:val="00344CEA"/>
    <w:rsid w:val="00345D34"/>
    <w:rsid w:val="00347C00"/>
    <w:rsid w:val="0035008F"/>
    <w:rsid w:val="00352E26"/>
    <w:rsid w:val="0035364B"/>
    <w:rsid w:val="00357BC0"/>
    <w:rsid w:val="00367B03"/>
    <w:rsid w:val="00375B93"/>
    <w:rsid w:val="00393691"/>
    <w:rsid w:val="0039460C"/>
    <w:rsid w:val="003A34A6"/>
    <w:rsid w:val="003B14BF"/>
    <w:rsid w:val="003F51BD"/>
    <w:rsid w:val="003F598C"/>
    <w:rsid w:val="00426432"/>
    <w:rsid w:val="00430BD6"/>
    <w:rsid w:val="004329E7"/>
    <w:rsid w:val="004330CF"/>
    <w:rsid w:val="00444EED"/>
    <w:rsid w:val="00461313"/>
    <w:rsid w:val="00484EBF"/>
    <w:rsid w:val="004A1312"/>
    <w:rsid w:val="004A5E7B"/>
    <w:rsid w:val="004C0AF5"/>
    <w:rsid w:val="004C505A"/>
    <w:rsid w:val="004C7149"/>
    <w:rsid w:val="004D5F0F"/>
    <w:rsid w:val="004E2556"/>
    <w:rsid w:val="004E3059"/>
    <w:rsid w:val="004E383F"/>
    <w:rsid w:val="004E592E"/>
    <w:rsid w:val="004F2051"/>
    <w:rsid w:val="00507B2E"/>
    <w:rsid w:val="00513754"/>
    <w:rsid w:val="005308DD"/>
    <w:rsid w:val="00532C5B"/>
    <w:rsid w:val="00543561"/>
    <w:rsid w:val="005463DD"/>
    <w:rsid w:val="0055365F"/>
    <w:rsid w:val="00554337"/>
    <w:rsid w:val="00574494"/>
    <w:rsid w:val="00585F7A"/>
    <w:rsid w:val="005870CB"/>
    <w:rsid w:val="005A06EF"/>
    <w:rsid w:val="005A26CD"/>
    <w:rsid w:val="005A7A0B"/>
    <w:rsid w:val="005C3534"/>
    <w:rsid w:val="005D2788"/>
    <w:rsid w:val="005D3AEF"/>
    <w:rsid w:val="005D679F"/>
    <w:rsid w:val="005F7B34"/>
    <w:rsid w:val="00605C5B"/>
    <w:rsid w:val="00615764"/>
    <w:rsid w:val="00616FE3"/>
    <w:rsid w:val="00626C3E"/>
    <w:rsid w:val="00634359"/>
    <w:rsid w:val="00640ED6"/>
    <w:rsid w:val="006508E9"/>
    <w:rsid w:val="00653D60"/>
    <w:rsid w:val="00671CC4"/>
    <w:rsid w:val="00674724"/>
    <w:rsid w:val="006749E1"/>
    <w:rsid w:val="00677A8F"/>
    <w:rsid w:val="006A7F39"/>
    <w:rsid w:val="006C4C29"/>
    <w:rsid w:val="006D403D"/>
    <w:rsid w:val="006D5248"/>
    <w:rsid w:val="006D7B0F"/>
    <w:rsid w:val="006E40C2"/>
    <w:rsid w:val="006E64F8"/>
    <w:rsid w:val="006E69DB"/>
    <w:rsid w:val="006F5272"/>
    <w:rsid w:val="00706382"/>
    <w:rsid w:val="00712E2E"/>
    <w:rsid w:val="00713D95"/>
    <w:rsid w:val="0073011B"/>
    <w:rsid w:val="00745DBC"/>
    <w:rsid w:val="0074612E"/>
    <w:rsid w:val="007553D3"/>
    <w:rsid w:val="007575D9"/>
    <w:rsid w:val="00762475"/>
    <w:rsid w:val="00771C3B"/>
    <w:rsid w:val="007B355E"/>
    <w:rsid w:val="007D6FA5"/>
    <w:rsid w:val="0080336D"/>
    <w:rsid w:val="00805C3A"/>
    <w:rsid w:val="008115BF"/>
    <w:rsid w:val="00811AE0"/>
    <w:rsid w:val="0081347F"/>
    <w:rsid w:val="00825C4B"/>
    <w:rsid w:val="00832B60"/>
    <w:rsid w:val="00833C25"/>
    <w:rsid w:val="00851C09"/>
    <w:rsid w:val="00855ECD"/>
    <w:rsid w:val="00874383"/>
    <w:rsid w:val="00887439"/>
    <w:rsid w:val="008A059A"/>
    <w:rsid w:val="008C386F"/>
    <w:rsid w:val="008C6394"/>
    <w:rsid w:val="008C71DF"/>
    <w:rsid w:val="008E6F16"/>
    <w:rsid w:val="009258D1"/>
    <w:rsid w:val="00952DDD"/>
    <w:rsid w:val="00954929"/>
    <w:rsid w:val="0096782B"/>
    <w:rsid w:val="009949CB"/>
    <w:rsid w:val="009A3A5C"/>
    <w:rsid w:val="009C4BE3"/>
    <w:rsid w:val="009D1C62"/>
    <w:rsid w:val="009D3971"/>
    <w:rsid w:val="00A024A3"/>
    <w:rsid w:val="00A12C89"/>
    <w:rsid w:val="00A2004F"/>
    <w:rsid w:val="00A21679"/>
    <w:rsid w:val="00A2392C"/>
    <w:rsid w:val="00A2602F"/>
    <w:rsid w:val="00A7521D"/>
    <w:rsid w:val="00A80A44"/>
    <w:rsid w:val="00A91C6F"/>
    <w:rsid w:val="00AA26EA"/>
    <w:rsid w:val="00AA4DB6"/>
    <w:rsid w:val="00AB01F2"/>
    <w:rsid w:val="00AC7D99"/>
    <w:rsid w:val="00AF19C6"/>
    <w:rsid w:val="00B13787"/>
    <w:rsid w:val="00B267F1"/>
    <w:rsid w:val="00B4388A"/>
    <w:rsid w:val="00B5529D"/>
    <w:rsid w:val="00B6037E"/>
    <w:rsid w:val="00B6321E"/>
    <w:rsid w:val="00B65EAB"/>
    <w:rsid w:val="00B6622A"/>
    <w:rsid w:val="00B747CF"/>
    <w:rsid w:val="00B82609"/>
    <w:rsid w:val="00BC12D2"/>
    <w:rsid w:val="00BD6924"/>
    <w:rsid w:val="00BD76A6"/>
    <w:rsid w:val="00BE50A4"/>
    <w:rsid w:val="00BF693A"/>
    <w:rsid w:val="00C110DB"/>
    <w:rsid w:val="00C12419"/>
    <w:rsid w:val="00C13D3F"/>
    <w:rsid w:val="00C52C77"/>
    <w:rsid w:val="00C55143"/>
    <w:rsid w:val="00C55984"/>
    <w:rsid w:val="00CA2A9E"/>
    <w:rsid w:val="00CD4D16"/>
    <w:rsid w:val="00CD78ED"/>
    <w:rsid w:val="00CE34AC"/>
    <w:rsid w:val="00D01D8C"/>
    <w:rsid w:val="00D02B8A"/>
    <w:rsid w:val="00D02BF5"/>
    <w:rsid w:val="00D136D2"/>
    <w:rsid w:val="00D21879"/>
    <w:rsid w:val="00D3206F"/>
    <w:rsid w:val="00D324C7"/>
    <w:rsid w:val="00D50B22"/>
    <w:rsid w:val="00D54E8C"/>
    <w:rsid w:val="00D643F4"/>
    <w:rsid w:val="00D74614"/>
    <w:rsid w:val="00D748D1"/>
    <w:rsid w:val="00D864AB"/>
    <w:rsid w:val="00D9189C"/>
    <w:rsid w:val="00D921C2"/>
    <w:rsid w:val="00DA2E67"/>
    <w:rsid w:val="00DB3599"/>
    <w:rsid w:val="00DB7048"/>
    <w:rsid w:val="00DC7A9A"/>
    <w:rsid w:val="00DC7E71"/>
    <w:rsid w:val="00DD18C0"/>
    <w:rsid w:val="00DE4D81"/>
    <w:rsid w:val="00DE5A6C"/>
    <w:rsid w:val="00DF3049"/>
    <w:rsid w:val="00E203B9"/>
    <w:rsid w:val="00E21B65"/>
    <w:rsid w:val="00E2498E"/>
    <w:rsid w:val="00E24FE1"/>
    <w:rsid w:val="00E335E8"/>
    <w:rsid w:val="00E532CC"/>
    <w:rsid w:val="00E6015C"/>
    <w:rsid w:val="00E741DA"/>
    <w:rsid w:val="00E748C3"/>
    <w:rsid w:val="00E81D6E"/>
    <w:rsid w:val="00E97805"/>
    <w:rsid w:val="00EA356F"/>
    <w:rsid w:val="00EB12F9"/>
    <w:rsid w:val="00EC20DF"/>
    <w:rsid w:val="00ED2E42"/>
    <w:rsid w:val="00ED581E"/>
    <w:rsid w:val="00EF4F09"/>
    <w:rsid w:val="00EF7300"/>
    <w:rsid w:val="00F0542B"/>
    <w:rsid w:val="00F067AC"/>
    <w:rsid w:val="00F15D65"/>
    <w:rsid w:val="00F203FB"/>
    <w:rsid w:val="00F21121"/>
    <w:rsid w:val="00F22AD2"/>
    <w:rsid w:val="00F30122"/>
    <w:rsid w:val="00F45D94"/>
    <w:rsid w:val="00F5044B"/>
    <w:rsid w:val="00F50DC3"/>
    <w:rsid w:val="00F705C7"/>
    <w:rsid w:val="00F72426"/>
    <w:rsid w:val="00F74E50"/>
    <w:rsid w:val="00F77846"/>
    <w:rsid w:val="00F968D3"/>
    <w:rsid w:val="00FA3EE5"/>
    <w:rsid w:val="00FA761A"/>
    <w:rsid w:val="00FB0680"/>
    <w:rsid w:val="00FB0DE6"/>
    <w:rsid w:val="00FB5C07"/>
    <w:rsid w:val="00FB74B2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93FCB48"/>
  <w15:docId w15:val="{A8868773-16DA-4CE3-BA48-8D0F985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2F9"/>
    <w:pPr>
      <w:keepNext/>
      <w:tabs>
        <w:tab w:val="left" w:pos="2880"/>
        <w:tab w:val="left" w:pos="5760"/>
      </w:tabs>
      <w:outlineLvl w:val="0"/>
    </w:pPr>
    <w:rPr>
      <w:rFonts w:ascii="Palatino" w:hAnsi="Palatino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4C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12F9"/>
    <w:pPr>
      <w:keepNext/>
      <w:tabs>
        <w:tab w:val="left" w:pos="2880"/>
        <w:tab w:val="left" w:pos="5760"/>
      </w:tabs>
      <w:ind w:left="-180"/>
      <w:outlineLvl w:val="4"/>
    </w:pPr>
    <w:rPr>
      <w:rFonts w:ascii="Palatino" w:hAnsi="Palatin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B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4D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0BD6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3119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B12F9"/>
    <w:pPr>
      <w:tabs>
        <w:tab w:val="left" w:pos="2880"/>
        <w:tab w:val="left" w:pos="5760"/>
      </w:tabs>
    </w:pPr>
    <w:rPr>
      <w:rFonts w:ascii="Palatino" w:hAnsi="Palatino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0BD6"/>
    <w:rPr>
      <w:rFonts w:cs="Times New Roman"/>
      <w:sz w:val="24"/>
      <w:szCs w:val="24"/>
    </w:rPr>
  </w:style>
  <w:style w:type="paragraph" w:styleId="ListBullet2">
    <w:name w:val="List Bullet 2"/>
    <w:basedOn w:val="Normal"/>
    <w:uiPriority w:val="99"/>
    <w:rsid w:val="006C4C29"/>
    <w:pPr>
      <w:tabs>
        <w:tab w:val="num" w:pos="720"/>
      </w:tabs>
      <w:ind w:left="720" w:hanging="360"/>
    </w:pPr>
  </w:style>
  <w:style w:type="paragraph" w:styleId="Title">
    <w:name w:val="Title"/>
    <w:basedOn w:val="Normal"/>
    <w:link w:val="TitleChar"/>
    <w:uiPriority w:val="99"/>
    <w:qFormat/>
    <w:locked/>
    <w:rsid w:val="006C4C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D1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6C4C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D16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7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D16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5C35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dartmouth.edu/res-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Storage Schedule</vt:lpstr>
    </vt:vector>
  </TitlesOfParts>
  <Company>Dartmouth College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Storage Schedule</dc:title>
  <dc:subject/>
  <dc:creator>LANDesk</dc:creator>
  <cp:keywords/>
  <dc:description/>
  <cp:lastModifiedBy>Catherine Henault</cp:lastModifiedBy>
  <cp:revision>2</cp:revision>
  <cp:lastPrinted>2015-02-03T14:21:00Z</cp:lastPrinted>
  <dcterms:created xsi:type="dcterms:W3CDTF">2020-01-21T21:38:00Z</dcterms:created>
  <dcterms:modified xsi:type="dcterms:W3CDTF">2020-01-21T21:38:00Z</dcterms:modified>
</cp:coreProperties>
</file>