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Dartmouth Brain Imaging Center (DBIC) - PHASE 1A Protocol Approval Request Form</w:t>
      </w:r>
    </w:p>
    <w:p w:rsidR="00000000" w:rsidDel="00000000" w:rsidP="00000000" w:rsidRDefault="00000000" w:rsidRPr="00000000" w14:paraId="000000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(for new and existing applications)</w:t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Please submit your completed DBIC protocol form to </w:t>
      </w:r>
      <w:hyperlink r:id="rId7">
        <w:r w:rsidDel="00000000" w:rsidR="00000000" w:rsidRPr="00000000">
          <w:rPr>
            <w:rFonts w:ascii="Avenir" w:cs="Avenir" w:eastAsia="Avenir" w:hAnsi="Avenir"/>
            <w:color w:val="0000ff"/>
            <w:u w:val="single"/>
            <w:rtl w:val="0"/>
          </w:rPr>
          <w:t xml:space="preserve">courtney.rogers@dartmouth.edu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u w:val="single"/>
          <w:rtl w:val="0"/>
        </w:rPr>
        <w:t xml:space="preserve">PHASE 1A protocol information</w:t>
      </w:r>
    </w:p>
    <w:p w:rsidR="00000000" w:rsidDel="00000000" w:rsidP="00000000" w:rsidRDefault="00000000" w:rsidRPr="00000000" w14:paraId="000000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i w:val="1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If this is an application is to conduct </w:t>
      </w:r>
      <w:r w:rsidDel="00000000" w:rsidR="00000000" w:rsidRPr="00000000">
        <w:rPr>
          <w:rFonts w:ascii="Avenir" w:cs="Avenir" w:eastAsia="Avenir" w:hAnsi="Avenir"/>
          <w:b w:val="1"/>
          <w:i w:val="1"/>
          <w:rtl w:val="0"/>
        </w:rPr>
        <w:t xml:space="preserve">non-human subjects 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research on an </w:t>
      </w:r>
      <w:r w:rsidDel="00000000" w:rsidR="00000000" w:rsidRPr="00000000">
        <w:rPr>
          <w:rFonts w:ascii="Avenir" w:cs="Avenir" w:eastAsia="Avenir" w:hAnsi="Avenir"/>
          <w:b w:val="1"/>
          <w:i w:val="1"/>
          <w:rtl w:val="0"/>
        </w:rPr>
        <w:t xml:space="preserve">existing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 DBIC protocol application during Phase 1A, please provide the following information (which you can find in your original DBIC application approval).</w:t>
      </w:r>
    </w:p>
    <w:p w:rsidR="00000000" w:rsidDel="00000000" w:rsidP="00000000" w:rsidRDefault="00000000" w:rsidRPr="00000000" w14:paraId="000000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pos="3504"/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DBIC protocol number: </w:t>
      </w:r>
    </w:p>
    <w:p w:rsidR="00000000" w:rsidDel="00000000" w:rsidP="00000000" w:rsidRDefault="00000000" w:rsidRPr="00000000" w14:paraId="0000000C">
      <w:pPr>
        <w:widowControl w:val="0"/>
        <w:tabs>
          <w:tab w:val="left" w:pos="3504"/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Study Title: </w:t>
      </w:r>
    </w:p>
    <w:p w:rsidR="00000000" w:rsidDel="00000000" w:rsidP="00000000" w:rsidRDefault="00000000" w:rsidRPr="00000000" w14:paraId="0000000D">
      <w:pPr>
        <w:widowControl w:val="0"/>
        <w:tabs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Experiment Title: </w:t>
      </w:r>
    </w:p>
    <w:p w:rsidR="00000000" w:rsidDel="00000000" w:rsidP="00000000" w:rsidRDefault="00000000" w:rsidRPr="00000000" w14:paraId="0000000E">
      <w:pPr>
        <w:widowControl w:val="0"/>
        <w:tabs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i w:val="1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If this is an application to conduct </w:t>
      </w:r>
      <w:r w:rsidDel="00000000" w:rsidR="00000000" w:rsidRPr="00000000">
        <w:rPr>
          <w:rFonts w:ascii="Avenir" w:cs="Avenir" w:eastAsia="Avenir" w:hAnsi="Avenir"/>
          <w:b w:val="1"/>
          <w:i w:val="1"/>
          <w:rtl w:val="0"/>
        </w:rPr>
        <w:t xml:space="preserve">non-human subjects 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research for a </w:t>
      </w:r>
      <w:r w:rsidDel="00000000" w:rsidR="00000000" w:rsidRPr="00000000">
        <w:rPr>
          <w:rFonts w:ascii="Avenir" w:cs="Avenir" w:eastAsia="Avenir" w:hAnsi="Avenir"/>
          <w:b w:val="1"/>
          <w:i w:val="1"/>
          <w:rtl w:val="0"/>
        </w:rPr>
        <w:t xml:space="preserve">new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 DBIC protocol please provide the following information.</w:t>
      </w:r>
    </w:p>
    <w:p w:rsidR="00000000" w:rsidDel="00000000" w:rsidP="00000000" w:rsidRDefault="00000000" w:rsidRPr="00000000" w14:paraId="00000010">
      <w:pPr>
        <w:widowControl w:val="0"/>
        <w:tabs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pos="3504"/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Study Title: </w:t>
      </w:r>
    </w:p>
    <w:p w:rsidR="00000000" w:rsidDel="00000000" w:rsidP="00000000" w:rsidRDefault="00000000" w:rsidRPr="00000000" w14:paraId="00000012">
      <w:pPr>
        <w:widowControl w:val="0"/>
        <w:tabs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Experiment Title: </w:t>
      </w:r>
    </w:p>
    <w:p w:rsidR="00000000" w:rsidDel="00000000" w:rsidP="00000000" w:rsidRDefault="00000000" w:rsidRPr="00000000" w14:paraId="00000013">
      <w:pPr>
        <w:widowControl w:val="0"/>
        <w:tabs>
          <w:tab w:val="right" w:pos="9000"/>
        </w:tabs>
        <w:rPr>
          <w:rFonts w:ascii="Avenir" w:cs="Avenir" w:eastAsia="Avenir" w:hAnsi="Aveni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right" w:pos="9000"/>
        </w:tabs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u w:val="single"/>
          <w:rtl w:val="0"/>
        </w:rPr>
        <w:t xml:space="preserve">PI information</w:t>
      </w:r>
    </w:p>
    <w:p w:rsidR="00000000" w:rsidDel="00000000" w:rsidP="00000000" w:rsidRDefault="00000000" w:rsidRPr="00000000" w14:paraId="00000015">
      <w:pPr>
        <w:widowControl w:val="0"/>
        <w:tabs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Lab Director (PBS faculty member)</w:t>
      </w:r>
    </w:p>
    <w:p w:rsidR="00000000" w:rsidDel="00000000" w:rsidP="00000000" w:rsidRDefault="00000000" w:rsidRPr="00000000" w14:paraId="00000016">
      <w:pPr>
        <w:widowControl w:val="0"/>
        <w:tabs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Campus Address:            </w:t>
      </w:r>
    </w:p>
    <w:p w:rsidR="00000000" w:rsidDel="00000000" w:rsidP="00000000" w:rsidRDefault="00000000" w:rsidRPr="00000000" w14:paraId="00000017">
      <w:pPr>
        <w:widowControl w:val="0"/>
        <w:tabs>
          <w:tab w:val="left" w:pos="2384"/>
          <w:tab w:val="right" w:pos="9000"/>
        </w:tabs>
        <w:rPr>
          <w:rFonts w:ascii="Avenir" w:cs="Avenir" w:eastAsia="Avenir" w:hAnsi="Avenir"/>
          <w:u w:val="singl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Phone Number: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pos="2384"/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Lead investigator (if non-PBS or non-Dartmouth PI):</w:t>
      </w:r>
    </w:p>
    <w:p w:rsidR="00000000" w:rsidDel="00000000" w:rsidP="00000000" w:rsidRDefault="00000000" w:rsidRPr="00000000" w14:paraId="0000001A">
      <w:pPr>
        <w:widowControl w:val="0"/>
        <w:tabs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Address:            </w:t>
      </w:r>
    </w:p>
    <w:p w:rsidR="00000000" w:rsidDel="00000000" w:rsidP="00000000" w:rsidRDefault="00000000" w:rsidRPr="00000000" w14:paraId="0000001B">
      <w:pPr>
        <w:widowControl w:val="0"/>
        <w:tabs>
          <w:tab w:val="right" w:pos="9000"/>
        </w:tabs>
        <w:rPr>
          <w:rFonts w:ascii="Avenir" w:cs="Avenir" w:eastAsia="Avenir" w:hAnsi="Avenir"/>
          <w:u w:val="singl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Phone Number: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right" w:pos="9000"/>
        </w:tabs>
        <w:rPr>
          <w:rFonts w:ascii="Avenir" w:cs="Avenir" w:eastAsia="Avenir" w:hAnsi="Avenir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u w:val="single"/>
          <w:rtl w:val="0"/>
        </w:rPr>
        <w:t xml:space="preserve">Research personnel (please list anyone who will be present while conducting scans – e.g. study coordinator, lab manager, graduate students, post-docs, full-time, non-undergraduate RAs). Undergraduate staff members are not allowed in the DBIC during Phase 1A.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right" w:pos="900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u w:val="single"/>
          <w:rtl w:val="0"/>
        </w:rPr>
        <w:t xml:space="preserve">CPHS information</w:t>
      </w:r>
    </w:p>
    <w:p w:rsidR="00000000" w:rsidDel="00000000" w:rsidP="00000000" w:rsidRDefault="00000000" w:rsidRPr="00000000" w14:paraId="000000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CPHS approval number:</w:t>
      </w:r>
    </w:p>
    <w:p w:rsidR="00000000" w:rsidDel="00000000" w:rsidP="00000000" w:rsidRDefault="00000000" w:rsidRPr="00000000" w14:paraId="000000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CPHS Expiration Date: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Courtney Rogers been made a study team member and proxy?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all researchers completed IRB education?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all researchers been added to the IRB protocol being used for this study?</w:t>
      </w:r>
    </w:p>
    <w:p w:rsidR="00000000" w:rsidDel="00000000" w:rsidP="00000000" w:rsidRDefault="00000000" w:rsidRPr="00000000" w14:paraId="000000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u w:val="single"/>
          <w:rtl w:val="0"/>
        </w:rPr>
        <w:t xml:space="preserve">Protocol details</w:t>
      </w:r>
    </w:p>
    <w:p w:rsidR="00000000" w:rsidDel="00000000" w:rsidP="00000000" w:rsidRDefault="00000000" w:rsidRPr="00000000" w14:paraId="000000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  <w:i w:val="1"/>
        </w:rPr>
      </w:pPr>
      <w:r w:rsidDel="00000000" w:rsidR="00000000" w:rsidRPr="00000000">
        <w:rPr>
          <w:rFonts w:ascii="Avenir" w:cs="Avenir" w:eastAsia="Avenir" w:hAnsi="Avenir"/>
          <w:b w:val="1"/>
          <w:i w:val="1"/>
          <w:rtl w:val="0"/>
        </w:rPr>
        <w:t xml:space="preserve">Responses are required for each of the fields below.</w:t>
      </w:r>
    </w:p>
    <w:p w:rsidR="00000000" w:rsidDel="00000000" w:rsidP="00000000" w:rsidRDefault="00000000" w:rsidRPr="00000000" w14:paraId="000000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Resources requested: </w:t>
      </w:r>
    </w:p>
    <w:p w:rsidR="00000000" w:rsidDel="00000000" w:rsidP="00000000" w:rsidRDefault="00000000" w:rsidRPr="00000000" w14:paraId="000000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Scans per session (Type and number of scans): </w:t>
      </w:r>
    </w:p>
    <w:p w:rsidR="00000000" w:rsidDel="00000000" w:rsidP="00000000" w:rsidRDefault="00000000" w:rsidRPr="00000000" w14:paraId="000000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Expected duration of each imaging session: </w:t>
      </w:r>
    </w:p>
    <w:p w:rsidR="00000000" w:rsidDel="00000000" w:rsidP="00000000" w:rsidRDefault="00000000" w:rsidRPr="00000000" w14:paraId="000000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Total Scanning Hours Requested: </w:t>
      </w:r>
    </w:p>
    <w:p w:rsidR="00000000" w:rsidDel="00000000" w:rsidP="00000000" w:rsidRDefault="00000000" w:rsidRPr="00000000" w14:paraId="000000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Time of day (Monday-Friday 8am-4pm or Monday-Friday, 4-6pm:     </w:t>
      </w:r>
    </w:p>
    <w:p w:rsidR="00000000" w:rsidDel="00000000" w:rsidP="00000000" w:rsidRDefault="00000000" w:rsidRPr="00000000" w14:paraId="00000034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Who is trained and certified to do the after-hours imaging? </w:t>
      </w:r>
    </w:p>
    <w:p w:rsidR="00000000" w:rsidDel="00000000" w:rsidP="00000000" w:rsidRDefault="00000000" w:rsidRPr="00000000" w14:paraId="00000035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Have all investigators completed DBIC’s Phase 1A COVID-19 training?</w:t>
      </w:r>
    </w:p>
    <w:p w:rsidR="00000000" w:rsidDel="00000000" w:rsidP="00000000" w:rsidRDefault="00000000" w:rsidRPr="00000000" w14:paraId="00000036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Please provide a brief description of how you will use your time in the DBIC:</w:t>
      </w:r>
    </w:p>
    <w:p w:rsidR="00000000" w:rsidDel="00000000" w:rsidP="00000000" w:rsidRDefault="00000000" w:rsidRPr="00000000" w14:paraId="00000039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Please verify that all members of the research team agree to abide by the policies in place for DBIC’s phase 1 reopening. By signing this document, research team members are agreeing that they will not conduct research involving human subjects, nor will they put a human into the scanner for any other reason during the Phase 1A reopening. </w:t>
      </w:r>
    </w:p>
    <w:p w:rsidR="00000000" w:rsidDel="00000000" w:rsidP="00000000" w:rsidRDefault="00000000" w:rsidRPr="00000000" w14:paraId="00000043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Signatures / date:</w:t>
      </w:r>
    </w:p>
    <w:p w:rsidR="00000000" w:rsidDel="00000000" w:rsidP="00000000" w:rsidRDefault="00000000" w:rsidRPr="00000000" w14:paraId="00000045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For DBIC use only: </w:t>
      </w:r>
    </w:p>
    <w:p w:rsidR="00000000" w:rsidDel="00000000" w:rsidP="00000000" w:rsidRDefault="00000000" w:rsidRPr="00000000" w14:paraId="00000051">
      <w:pPr>
        <w:widowControl w:val="0"/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Scan Cost:</w:t>
        <w:tab/>
        <w:tab/>
        <w:tab/>
      </w:r>
    </w:p>
    <w:p w:rsidR="00000000" w:rsidDel="00000000" w:rsidP="00000000" w:rsidRDefault="00000000" w:rsidRPr="00000000" w14:paraId="00000052">
      <w:pPr>
        <w:widowControl w:val="0"/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Number of Scan Hours approved:    </w:t>
      </w:r>
    </w:p>
    <w:p w:rsidR="00000000" w:rsidDel="00000000" w:rsidP="00000000" w:rsidRDefault="00000000" w:rsidRPr="00000000" w14:paraId="00000053">
      <w:pPr>
        <w:widowControl w:val="0"/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Approval date:</w:t>
      </w:r>
    </w:p>
    <w:p w:rsidR="00000000" w:rsidDel="00000000" w:rsidP="00000000" w:rsidRDefault="00000000" w:rsidRPr="00000000" w14:paraId="00000054">
      <w:pPr>
        <w:widowControl w:val="0"/>
        <w:pBdr>
          <w:top w:color="000000" w:space="1" w:sz="6" w:val="single"/>
          <w:left w:color="000000" w:space="4" w:sz="6" w:val="single"/>
          <w:bottom w:color="000000" w:space="1" w:sz="6" w:val="single"/>
          <w:right w:color="000000" w:space="4" w:sz="6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Review Date:</w:t>
        <w:tab/>
        <w:tab/>
        <w:tab/>
        <w:tab/>
      </w:r>
    </w:p>
    <w:sectPr>
      <w:footerReference r:id="rId8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v. 07.01.2020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F43F4"/>
    <w:rPr>
      <w:rFonts w:ascii="Arial" w:cs="Times New Roman" w:eastAsia="Times New Roman" w:hAnsi="Arial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9F43F4"/>
    <w:rPr>
      <w:color w:val="0000ff"/>
      <w:u w:val="single"/>
    </w:rPr>
  </w:style>
  <w:style w:type="paragraph" w:styleId="APA" w:customStyle="1">
    <w:name w:val="APA"/>
    <w:basedOn w:val="NoSpacing"/>
    <w:qFormat w:val="1"/>
    <w:rsid w:val="00F24177"/>
    <w:rPr>
      <w:rFonts w:ascii="Times New Roman" w:hAnsi="Times New Roman" w:cstheme="minorBidi" w:eastAsiaTheme="minorEastAsia"/>
      <w:sz w:val="24"/>
    </w:rPr>
  </w:style>
  <w:style w:type="paragraph" w:styleId="NoSpacing">
    <w:name w:val="No Spacing"/>
    <w:uiPriority w:val="1"/>
    <w:qFormat w:val="1"/>
    <w:rsid w:val="00F24177"/>
    <w:rPr>
      <w:rFonts w:ascii="Arial" w:cs="Times New Roman" w:eastAsia="Times New Roman" w:hAnsi="Arial"/>
      <w:sz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D33DD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D33DD"/>
    <w:rPr>
      <w:rFonts w:ascii="Lucida Grande" w:cs="Lucida Grande" w:eastAsia="Times New Roman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1D33D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D33DD"/>
    <w:rPr>
      <w:rFonts w:ascii="Arial" w:cs="Times New Roman" w:eastAsia="Times New Roman" w:hAnsi="Arial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1D33D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D33DD"/>
    <w:rPr>
      <w:rFonts w:ascii="Arial" w:cs="Times New Roman" w:eastAsia="Times New Roman" w:hAnsi="Arial"/>
      <w:sz w:val="22"/>
    </w:rPr>
  </w:style>
  <w:style w:type="paragraph" w:styleId="ListParagraph">
    <w:name w:val="List Paragraph"/>
    <w:basedOn w:val="Normal"/>
    <w:uiPriority w:val="34"/>
    <w:qFormat w:val="1"/>
    <w:rsid w:val="00AB3140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rsid w:val="00623A2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urtney.rogers@dartmouth.ed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Btj0FJoILe0OkyaMUuMVH2NDnw==">AMUW2mWDUDy02V07W4UzW+OdELATpoXn8CnARoZ+fTcqfojW65uUjdNHCv988FcUuQYzvyzI/PIkL2JD5S2NDW+FV5Amot4yA7+naD47rRAgJ+20a7cDXLbzIaaBRQ1k0utxgJ0K8MqszAWwZNUByWOgz+GT/dp99N2GH6lJdQlLJSsZe/XmAvgijPDvQVO9kcc3MFp3GZAOyqSQlwYJsC5k/RkKuQYYjg==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2020-07-01T14:58:00Z</dcterms:created>
  <dc:creator>Nikita Raman</dc:creator>
</cp:coreProperties>
</file>