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1E2AF" w14:textId="1E525AB8" w:rsidR="00337ACF" w:rsidRDefault="00337ACF" w:rsidP="00337ACF">
      <w:pPr>
        <w:rPr>
          <w:rFonts w:ascii="Avenir Book" w:hAnsi="Avenir Book"/>
          <w:sz w:val="36"/>
          <w:szCs w:val="36"/>
        </w:rPr>
      </w:pPr>
      <w:r w:rsidRPr="00337ACF">
        <w:rPr>
          <w:rFonts w:ascii="Avenir Book" w:hAnsi="Avenir Book"/>
          <w:sz w:val="36"/>
          <w:szCs w:val="36"/>
        </w:rPr>
        <w:t xml:space="preserve"> Dartmouth Brain Imaging Center (DBIC) info</w:t>
      </w:r>
      <w:r>
        <w:rPr>
          <w:rFonts w:ascii="Avenir Book" w:hAnsi="Avenir Book"/>
          <w:sz w:val="36"/>
          <w:szCs w:val="36"/>
        </w:rPr>
        <w:t xml:space="preserve"> </w:t>
      </w:r>
      <w:r w:rsidRPr="00337ACF">
        <w:rPr>
          <w:rFonts w:ascii="Avenir Book" w:hAnsi="Avenir Book"/>
          <w:sz w:val="36"/>
          <w:szCs w:val="36"/>
        </w:rPr>
        <w:t>sheet</w:t>
      </w:r>
    </w:p>
    <w:p w14:paraId="22E609CB" w14:textId="6E128710" w:rsidR="00337ACF" w:rsidRDefault="00337ACF" w:rsidP="00337ACF">
      <w:pPr>
        <w:rPr>
          <w:rFonts w:ascii="Avenir Book" w:hAnsi="Avenir Book"/>
          <w:sz w:val="36"/>
          <w:szCs w:val="36"/>
        </w:rPr>
      </w:pPr>
    </w:p>
    <w:p w14:paraId="77AB4E87" w14:textId="197B40EC" w:rsidR="00337ACF" w:rsidRPr="00337ACF" w:rsidRDefault="00337ACF" w:rsidP="00337ACF">
      <w:pPr>
        <w:rPr>
          <w:rFonts w:ascii="Avenir Book" w:hAnsi="Avenir Book"/>
          <w:sz w:val="28"/>
          <w:szCs w:val="28"/>
        </w:rPr>
      </w:pPr>
      <w:r w:rsidRPr="00337ACF">
        <w:rPr>
          <w:rFonts w:ascii="Avenir Book" w:hAnsi="Avenir Book"/>
          <w:sz w:val="28"/>
          <w:szCs w:val="28"/>
        </w:rPr>
        <w:t xml:space="preserve">In the DBIC, the health and safety </w:t>
      </w:r>
      <w:r>
        <w:rPr>
          <w:rFonts w:ascii="Avenir Book" w:hAnsi="Avenir Book"/>
          <w:sz w:val="28"/>
          <w:szCs w:val="28"/>
        </w:rPr>
        <w:t>of our</w:t>
      </w:r>
      <w:r w:rsidRPr="00337ACF">
        <w:rPr>
          <w:rFonts w:ascii="Avenir Book" w:hAnsi="Avenir Book"/>
          <w:sz w:val="28"/>
          <w:szCs w:val="28"/>
        </w:rPr>
        <w:t xml:space="preserve"> research participants, and researchers, is of the utmost importance. As such, there are certain considerations to keep in mind prior to coming in for your </w:t>
      </w:r>
      <w:r>
        <w:rPr>
          <w:rFonts w:ascii="Avenir Book" w:hAnsi="Avenir Book"/>
          <w:sz w:val="28"/>
          <w:szCs w:val="28"/>
        </w:rPr>
        <w:t xml:space="preserve">fMRI </w:t>
      </w:r>
      <w:bookmarkStart w:id="0" w:name="_GoBack"/>
      <w:bookmarkEnd w:id="0"/>
      <w:r w:rsidRPr="00337ACF">
        <w:rPr>
          <w:rFonts w:ascii="Avenir Book" w:hAnsi="Avenir Book"/>
          <w:sz w:val="28"/>
          <w:szCs w:val="28"/>
        </w:rPr>
        <w:t>scan. If you have any questions about items on this list, please contact your study experimenter as soon as possible for follow up.</w:t>
      </w:r>
    </w:p>
    <w:p w14:paraId="237221CB" w14:textId="77777777" w:rsidR="00337ACF" w:rsidRPr="00337ACF" w:rsidRDefault="00337ACF" w:rsidP="00337ACF">
      <w:pPr>
        <w:rPr>
          <w:rFonts w:ascii="Avenir Book" w:hAnsi="Avenir Book"/>
        </w:rPr>
      </w:pPr>
    </w:p>
    <w:p w14:paraId="0DF21B95" w14:textId="6C87334C" w:rsidR="00337ACF" w:rsidRDefault="00337ACF" w:rsidP="00337ACF">
      <w:pPr>
        <w:numPr>
          <w:ilvl w:val="0"/>
          <w:numId w:val="1"/>
        </w:numPr>
        <w:rPr>
          <w:rFonts w:ascii="Avenir Book" w:eastAsia="Times New Roman" w:hAnsi="Avenir Book" w:cs="Times New Roman"/>
          <w:color w:val="454545"/>
        </w:rPr>
      </w:pPr>
      <w:r w:rsidRPr="00730DA5">
        <w:rPr>
          <w:rFonts w:ascii="Avenir Book" w:eastAsia="Times New Roman" w:hAnsi="Avenir Book" w:cs="Times New Roman"/>
          <w:b/>
          <w:bCs/>
          <w:color w:val="454545"/>
        </w:rPr>
        <w:t xml:space="preserve">Metal: </w:t>
      </w:r>
      <w:r w:rsidRPr="00730DA5">
        <w:rPr>
          <w:rFonts w:ascii="Avenir Book" w:eastAsia="Times New Roman" w:hAnsi="Avenir Book" w:cs="Times New Roman"/>
          <w:color w:val="454545"/>
        </w:rPr>
        <w:t xml:space="preserve">It is </w:t>
      </w:r>
      <w:r w:rsidRPr="00730DA5">
        <w:rPr>
          <w:rFonts w:ascii="Avenir Book" w:eastAsia="Times New Roman" w:hAnsi="Avenir Book" w:cs="Times New Roman"/>
          <w:color w:val="454545"/>
          <w:u w:val="single"/>
        </w:rPr>
        <w:t>extremely important</w:t>
      </w:r>
      <w:r w:rsidRPr="00730DA5">
        <w:rPr>
          <w:rFonts w:ascii="Avenir Book" w:eastAsia="Times New Roman" w:hAnsi="Avenir Book" w:cs="Times New Roman"/>
          <w:color w:val="454545"/>
        </w:rPr>
        <w:t xml:space="preserve"> that you do not have any metallic objects in or on your body. These can include obvious things like pacemakers and implants, but also less obvious things like makeup with metallic particles, or microscopic metal fragments that remain after having metal removed.</w:t>
      </w:r>
      <w:r>
        <w:rPr>
          <w:rFonts w:ascii="Avenir Book" w:eastAsia="Times New Roman" w:hAnsi="Avenir Book" w:cs="Times New Roman"/>
          <w:color w:val="454545"/>
        </w:rPr>
        <w:t xml:space="preserve"> Please notify your researcher immediately if you have metallic objects in/on your body.</w:t>
      </w:r>
    </w:p>
    <w:p w14:paraId="19C7E08D" w14:textId="77777777" w:rsidR="00337ACF" w:rsidRPr="00730DA5" w:rsidRDefault="00337ACF" w:rsidP="00337ACF">
      <w:pPr>
        <w:ind w:left="720"/>
        <w:rPr>
          <w:rFonts w:ascii="Avenir Book" w:eastAsia="Times New Roman" w:hAnsi="Avenir Book" w:cs="Times New Roman"/>
          <w:color w:val="454545"/>
        </w:rPr>
      </w:pPr>
    </w:p>
    <w:p w14:paraId="1C18EBF6" w14:textId="23FE311B" w:rsidR="00337ACF" w:rsidRPr="00337ACF" w:rsidRDefault="00337ACF" w:rsidP="00337ACF">
      <w:pPr>
        <w:numPr>
          <w:ilvl w:val="0"/>
          <w:numId w:val="1"/>
        </w:numPr>
        <w:rPr>
          <w:rFonts w:ascii="Avenir Book" w:eastAsia="Times New Roman" w:hAnsi="Avenir Book" w:cs="Times New Roman"/>
          <w:color w:val="454545"/>
        </w:rPr>
      </w:pPr>
      <w:r w:rsidRPr="00730DA5">
        <w:rPr>
          <w:rFonts w:ascii="Avenir Book" w:eastAsia="Times New Roman" w:hAnsi="Avenir Book" w:cs="Times New Roman"/>
          <w:b/>
          <w:bCs/>
          <w:color w:val="454545"/>
        </w:rPr>
        <w:t>Makeup, hair products, and piercings:</w:t>
      </w:r>
      <w:r w:rsidRPr="00730DA5">
        <w:rPr>
          <w:rFonts w:ascii="Avenir Book" w:eastAsia="Times New Roman" w:hAnsi="Avenir Book" w:cs="Times New Roman"/>
          <w:color w:val="454545"/>
        </w:rPr>
        <w:t xml:space="preserve"> </w:t>
      </w:r>
      <w:r>
        <w:rPr>
          <w:rFonts w:ascii="Avenir Book" w:eastAsia="Times New Roman" w:hAnsi="Avenir Book" w:cs="Times New Roman"/>
          <w:color w:val="454545"/>
        </w:rPr>
        <w:t>Please m</w:t>
      </w:r>
      <w:r w:rsidRPr="00730DA5">
        <w:rPr>
          <w:rFonts w:ascii="Avenir Book" w:eastAsia="Times New Roman" w:hAnsi="Avenir Book" w:cs="Times New Roman"/>
          <w:color w:val="454545"/>
        </w:rPr>
        <w:t>ake sure that you do not wear any makeup or hair products that may have any metallic particles in it. These can distort images and/or be a safety risk.</w:t>
      </w:r>
      <w:r w:rsidRPr="00730DA5">
        <w:rPr>
          <w:rFonts w:ascii="Avenir Book" w:eastAsia="Times New Roman" w:hAnsi="Avenir Book" w:cs="Times New Roman"/>
          <w:color w:val="000000"/>
        </w:rPr>
        <w:t> </w:t>
      </w:r>
      <w:r w:rsidRPr="00730DA5">
        <w:rPr>
          <w:rFonts w:ascii="Times New Roman" w:eastAsia="Times New Roman" w:hAnsi="Times New Roman" w:cs="Times New Roman"/>
          <w:color w:val="000000"/>
        </w:rPr>
        <w:t>​</w:t>
      </w:r>
      <w:r w:rsidRPr="00730DA5">
        <w:rPr>
          <w:rFonts w:ascii="Avenir Book" w:eastAsia="Times New Roman" w:hAnsi="Avenir Book" w:cs="Times New Roman"/>
          <w:color w:val="000000"/>
        </w:rPr>
        <w:t xml:space="preserve">Please note that all hair pins, clips and barrettes </w:t>
      </w:r>
      <w:r w:rsidRPr="00730DA5">
        <w:rPr>
          <w:rFonts w:ascii="Avenir Book" w:eastAsia="Times New Roman" w:hAnsi="Avenir Book" w:cs="Times New Roman"/>
          <w:color w:val="000000"/>
          <w:u w:val="single"/>
        </w:rPr>
        <w:t>must</w:t>
      </w:r>
      <w:r w:rsidRPr="00730DA5">
        <w:rPr>
          <w:rFonts w:ascii="Avenir Book" w:eastAsia="Times New Roman" w:hAnsi="Avenir Book" w:cs="Times New Roman"/>
          <w:color w:val="000000"/>
        </w:rPr>
        <w:t xml:space="preserve"> be removed prior to entering the scan room, as they are attracted to the strong magnet and may cause injury. We al</w:t>
      </w:r>
      <w:r>
        <w:rPr>
          <w:rFonts w:ascii="Avenir Book" w:eastAsia="Times New Roman" w:hAnsi="Avenir Book" w:cs="Times New Roman"/>
          <w:color w:val="000000"/>
        </w:rPr>
        <w:t>so require participants to remove all piercings. Please contact your researcher immediately if you are unwilling or unable to remove your makeup, hair products, or accessories.</w:t>
      </w:r>
    </w:p>
    <w:p w14:paraId="69AE8EE8" w14:textId="77777777" w:rsidR="00337ACF" w:rsidRPr="00730DA5" w:rsidRDefault="00337ACF" w:rsidP="00337ACF">
      <w:pPr>
        <w:rPr>
          <w:rFonts w:ascii="Avenir Book" w:eastAsia="Times New Roman" w:hAnsi="Avenir Book" w:cs="Times New Roman"/>
          <w:color w:val="454545"/>
        </w:rPr>
      </w:pPr>
    </w:p>
    <w:p w14:paraId="03210520" w14:textId="588A115D" w:rsidR="00337ACF" w:rsidRPr="00337ACF" w:rsidRDefault="00337ACF" w:rsidP="00337ACF">
      <w:pPr>
        <w:numPr>
          <w:ilvl w:val="0"/>
          <w:numId w:val="1"/>
        </w:numPr>
        <w:rPr>
          <w:rFonts w:ascii="Avenir Book" w:eastAsia="Times New Roman" w:hAnsi="Avenir Book" w:cs="Times New Roman"/>
          <w:color w:val="454545"/>
        </w:rPr>
      </w:pPr>
      <w:r w:rsidRPr="00730DA5">
        <w:rPr>
          <w:rFonts w:ascii="Avenir Book" w:eastAsia="Times New Roman" w:hAnsi="Avenir Book" w:cs="Times New Roman"/>
          <w:b/>
          <w:bCs/>
          <w:color w:val="454545"/>
        </w:rPr>
        <w:t>Glasses</w:t>
      </w:r>
      <w:r w:rsidRPr="00730DA5">
        <w:rPr>
          <w:rFonts w:ascii="Avenir Book" w:eastAsia="Times New Roman" w:hAnsi="Avenir Book" w:cs="Times New Roman"/>
          <w:color w:val="454545"/>
        </w:rPr>
        <w:t xml:space="preserve">: </w:t>
      </w:r>
      <w:r>
        <w:rPr>
          <w:rFonts w:ascii="Avenir Book" w:eastAsia="Times New Roman" w:hAnsi="Avenir Book" w:cs="Times New Roman"/>
          <w:color w:val="454545"/>
        </w:rPr>
        <w:t>Please wear</w:t>
      </w:r>
      <w:r w:rsidRPr="00730DA5">
        <w:rPr>
          <w:rFonts w:ascii="Avenir Book" w:eastAsia="Times New Roman" w:hAnsi="Avenir Book" w:cs="Times New Roman"/>
          <w:color w:val="454545"/>
        </w:rPr>
        <w:t xml:space="preserve"> contacts if you have them. We cannot scan you if you are wearing colored contacts (by colored, we mean contacts that change your eye color). If you don't have contacts, please come knowing your prescription </w:t>
      </w:r>
      <w:r w:rsidRPr="00730DA5">
        <w:rPr>
          <w:rFonts w:ascii="Times New Roman" w:eastAsia="Times New Roman" w:hAnsi="Times New Roman" w:cs="Times New Roman"/>
          <w:color w:val="000000"/>
        </w:rPr>
        <w:t>​</w:t>
      </w:r>
      <w:r w:rsidRPr="00730DA5">
        <w:rPr>
          <w:rFonts w:ascii="Avenir Book" w:eastAsia="Times New Roman" w:hAnsi="Avenir Book" w:cs="Times New Roman"/>
          <w:color w:val="000000"/>
        </w:rPr>
        <w:t>as we have MRI-compatible glasses you will wear.</w:t>
      </w:r>
    </w:p>
    <w:p w14:paraId="43C8F81F" w14:textId="77777777" w:rsidR="00337ACF" w:rsidRPr="00730DA5" w:rsidRDefault="00337ACF" w:rsidP="00337ACF">
      <w:pPr>
        <w:rPr>
          <w:rFonts w:ascii="Avenir Book" w:eastAsia="Times New Roman" w:hAnsi="Avenir Book" w:cs="Times New Roman"/>
          <w:color w:val="454545"/>
        </w:rPr>
      </w:pPr>
    </w:p>
    <w:p w14:paraId="24CE5E6A" w14:textId="2B929650" w:rsidR="00337ACF" w:rsidRDefault="00337ACF" w:rsidP="00337ACF">
      <w:pPr>
        <w:numPr>
          <w:ilvl w:val="0"/>
          <w:numId w:val="1"/>
        </w:numPr>
        <w:rPr>
          <w:rFonts w:ascii="Avenir Book" w:eastAsia="Times New Roman" w:hAnsi="Avenir Book" w:cs="Times New Roman"/>
          <w:color w:val="454545"/>
        </w:rPr>
      </w:pPr>
      <w:r w:rsidRPr="00730DA5">
        <w:rPr>
          <w:rFonts w:ascii="Avenir Book" w:eastAsia="Times New Roman" w:hAnsi="Avenir Book" w:cs="Times New Roman"/>
          <w:b/>
          <w:bCs/>
          <w:color w:val="454545"/>
        </w:rPr>
        <w:t>Retainers and dental implants</w:t>
      </w:r>
      <w:r w:rsidRPr="00730DA5">
        <w:rPr>
          <w:rFonts w:ascii="Avenir Book" w:eastAsia="Times New Roman" w:hAnsi="Avenir Book" w:cs="Times New Roman"/>
          <w:color w:val="454545"/>
        </w:rPr>
        <w:t xml:space="preserve">: Remove all retainers and dental implants if you can. If you have a permanent retainer that cannot be removed, </w:t>
      </w:r>
      <w:r>
        <w:rPr>
          <w:rFonts w:ascii="Avenir Book" w:eastAsia="Times New Roman" w:hAnsi="Avenir Book" w:cs="Times New Roman"/>
          <w:color w:val="454545"/>
        </w:rPr>
        <w:t xml:space="preserve">please </w:t>
      </w:r>
      <w:r w:rsidRPr="00730DA5">
        <w:rPr>
          <w:rFonts w:ascii="Avenir Book" w:eastAsia="Times New Roman" w:hAnsi="Avenir Book" w:cs="Times New Roman"/>
          <w:color w:val="454545"/>
        </w:rPr>
        <w:t>contact your study experimenter to let them know.</w:t>
      </w:r>
    </w:p>
    <w:p w14:paraId="319D50C8" w14:textId="77777777" w:rsidR="00337ACF" w:rsidRPr="00730DA5" w:rsidRDefault="00337ACF" w:rsidP="00337ACF">
      <w:pPr>
        <w:rPr>
          <w:rFonts w:ascii="Avenir Book" w:eastAsia="Times New Roman" w:hAnsi="Avenir Book" w:cs="Times New Roman"/>
          <w:color w:val="454545"/>
        </w:rPr>
      </w:pPr>
    </w:p>
    <w:p w14:paraId="1C08CE6C" w14:textId="77777777" w:rsidR="00337ACF" w:rsidRPr="00730DA5" w:rsidRDefault="00337ACF" w:rsidP="00337ACF">
      <w:pPr>
        <w:numPr>
          <w:ilvl w:val="0"/>
          <w:numId w:val="1"/>
        </w:numPr>
        <w:rPr>
          <w:rFonts w:ascii="Avenir Book" w:eastAsia="Times New Roman" w:hAnsi="Avenir Book" w:cs="Times New Roman"/>
          <w:color w:val="454545"/>
        </w:rPr>
      </w:pPr>
      <w:r w:rsidRPr="00730DA5">
        <w:rPr>
          <w:rFonts w:ascii="Avenir Book" w:eastAsia="Times New Roman" w:hAnsi="Avenir Book" w:cs="Times New Roman"/>
          <w:b/>
          <w:bCs/>
          <w:color w:val="454545"/>
        </w:rPr>
        <w:t>Clothing</w:t>
      </w:r>
      <w:r w:rsidRPr="00730DA5">
        <w:rPr>
          <w:rFonts w:ascii="Avenir Book" w:eastAsia="Times New Roman" w:hAnsi="Avenir Book" w:cs="Times New Roman"/>
          <w:color w:val="454545"/>
        </w:rPr>
        <w:t xml:space="preserve">: </w:t>
      </w:r>
      <w:r>
        <w:rPr>
          <w:rFonts w:ascii="Avenir Book" w:eastAsia="Times New Roman" w:hAnsi="Avenir Book" w:cs="Times New Roman"/>
          <w:color w:val="454545"/>
        </w:rPr>
        <w:t>Please wear</w:t>
      </w:r>
      <w:r w:rsidRPr="00730DA5">
        <w:rPr>
          <w:rFonts w:ascii="Avenir Book" w:eastAsia="Times New Roman" w:hAnsi="Avenir Book" w:cs="Times New Roman"/>
          <w:color w:val="454545"/>
        </w:rPr>
        <w:t xml:space="preserve"> non-metallic clothing, and clothing that you can remove to change into </w:t>
      </w:r>
      <w:r>
        <w:rPr>
          <w:rFonts w:ascii="Avenir Book" w:eastAsia="Times New Roman" w:hAnsi="Avenir Book" w:cs="Times New Roman"/>
          <w:color w:val="454545"/>
        </w:rPr>
        <w:t xml:space="preserve">our </w:t>
      </w:r>
      <w:r w:rsidRPr="00730DA5">
        <w:rPr>
          <w:rFonts w:ascii="Avenir Book" w:eastAsia="Times New Roman" w:hAnsi="Avenir Book" w:cs="Times New Roman"/>
          <w:color w:val="454545"/>
        </w:rPr>
        <w:t xml:space="preserve">scrubs. </w:t>
      </w:r>
      <w:r>
        <w:rPr>
          <w:rFonts w:ascii="Avenir Book" w:eastAsia="Times New Roman" w:hAnsi="Avenir Book" w:cs="Times New Roman"/>
          <w:color w:val="454545"/>
        </w:rPr>
        <w:t>Please a</w:t>
      </w:r>
      <w:r w:rsidRPr="00730DA5">
        <w:rPr>
          <w:rFonts w:ascii="Avenir Book" w:eastAsia="Times New Roman" w:hAnsi="Avenir Book" w:cs="Times New Roman"/>
          <w:color w:val="454545"/>
        </w:rPr>
        <w:t>void wearing underwire bras and clothing with metal clips.</w:t>
      </w:r>
    </w:p>
    <w:p w14:paraId="77BF955C" w14:textId="77777777" w:rsidR="00337ACF" w:rsidRPr="00337ACF" w:rsidRDefault="00337ACF">
      <w:pPr>
        <w:rPr>
          <w:rFonts w:ascii="Avenir Book" w:hAnsi="Avenir Book"/>
          <w:sz w:val="36"/>
          <w:szCs w:val="36"/>
        </w:rPr>
      </w:pPr>
    </w:p>
    <w:sectPr w:rsidR="00337ACF" w:rsidRPr="00337ACF" w:rsidSect="00AA1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13652"/>
    <w:multiLevelType w:val="multilevel"/>
    <w:tmpl w:val="6302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CF"/>
    <w:rsid w:val="00337ACF"/>
    <w:rsid w:val="003B7C1D"/>
    <w:rsid w:val="00AA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7231E9"/>
  <w15:chartTrackingRefBased/>
  <w15:docId w15:val="{7CF2E05E-36D6-0B45-A812-FC2C6532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Rogers</dc:creator>
  <cp:keywords/>
  <dc:description/>
  <cp:lastModifiedBy>Courtney Rogers</cp:lastModifiedBy>
  <cp:revision>1</cp:revision>
  <dcterms:created xsi:type="dcterms:W3CDTF">2020-02-06T15:30:00Z</dcterms:created>
  <dcterms:modified xsi:type="dcterms:W3CDTF">2020-02-06T15:33:00Z</dcterms:modified>
</cp:coreProperties>
</file>