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683D" w14:textId="5CBB8F1B" w:rsidR="005751F1" w:rsidRPr="00C073A9" w:rsidRDefault="00DA385E" w:rsidP="008D1470">
      <w:pPr>
        <w:jc w:val="center"/>
        <w:rPr>
          <w:rFonts w:asciiTheme="minorHAnsi" w:hAnsiTheme="minorHAnsi"/>
          <w:sz w:val="22"/>
          <w:szCs w:val="24"/>
          <w:u w:val="single"/>
        </w:rPr>
      </w:pPr>
      <w:r w:rsidRPr="00C073A9">
        <w:rPr>
          <w:rFonts w:asciiTheme="minorHAnsi" w:hAnsiTheme="minorHAnsi"/>
          <w:sz w:val="22"/>
          <w:szCs w:val="24"/>
        </w:rPr>
        <w:t xml:space="preserve">Dartmouth </w:t>
      </w:r>
      <w:r w:rsidR="00436689" w:rsidRPr="00C073A9">
        <w:rPr>
          <w:rFonts w:asciiTheme="minorHAnsi" w:hAnsiTheme="minorHAnsi"/>
          <w:sz w:val="22"/>
          <w:szCs w:val="24"/>
        </w:rPr>
        <w:t>College</w:t>
      </w:r>
      <w:r w:rsidR="00147B08">
        <w:rPr>
          <w:rFonts w:asciiTheme="minorHAnsi" w:hAnsiTheme="minorHAnsi"/>
          <w:sz w:val="22"/>
          <w:szCs w:val="24"/>
          <w:u w:val="single"/>
        </w:rPr>
        <w:t xml:space="preserve"> </w:t>
      </w:r>
      <w:r w:rsidR="005751F1" w:rsidRPr="00C073A9">
        <w:rPr>
          <w:rFonts w:asciiTheme="minorHAnsi" w:hAnsiTheme="minorHAnsi"/>
          <w:sz w:val="22"/>
          <w:szCs w:val="24"/>
          <w:u w:val="single"/>
        </w:rPr>
        <w:t>Committee for the Protection of Human Subjects</w:t>
      </w:r>
    </w:p>
    <w:p w14:paraId="324FDDC1" w14:textId="77777777" w:rsidR="00BE4A61" w:rsidRPr="00C073A9" w:rsidRDefault="00BE4A61" w:rsidP="008D1470">
      <w:pPr>
        <w:jc w:val="center"/>
        <w:rPr>
          <w:rFonts w:asciiTheme="minorHAnsi" w:hAnsiTheme="minorHAnsi"/>
          <w:b/>
          <w:sz w:val="22"/>
          <w:szCs w:val="24"/>
          <w:u w:val="single"/>
        </w:rPr>
      </w:pPr>
    </w:p>
    <w:p w14:paraId="3CFAF6AD" w14:textId="6A84D0D4" w:rsidR="002404E2" w:rsidRPr="00C073A9" w:rsidRDefault="00DA385E" w:rsidP="009B73C7">
      <w:pPr>
        <w:jc w:val="center"/>
        <w:rPr>
          <w:rFonts w:asciiTheme="minorHAnsi" w:hAnsiTheme="minorHAnsi"/>
          <w:b/>
          <w:sz w:val="28"/>
          <w:szCs w:val="32"/>
          <w:u w:val="single"/>
        </w:rPr>
      </w:pPr>
      <w:bookmarkStart w:id="0" w:name="Checklist"/>
      <w:r w:rsidRPr="00C073A9">
        <w:rPr>
          <w:rFonts w:asciiTheme="minorHAnsi" w:hAnsiTheme="minorHAnsi"/>
          <w:b/>
          <w:sz w:val="28"/>
          <w:szCs w:val="32"/>
          <w:u w:val="single"/>
        </w:rPr>
        <w:t>CHECKLIST</w:t>
      </w:r>
      <w:bookmarkEnd w:id="0"/>
      <w:r w:rsidRPr="00C073A9">
        <w:rPr>
          <w:rFonts w:asciiTheme="minorHAnsi" w:hAnsiTheme="minorHAnsi"/>
          <w:b/>
          <w:sz w:val="28"/>
          <w:szCs w:val="32"/>
          <w:u w:val="single"/>
        </w:rPr>
        <w:t xml:space="preserve"> for </w:t>
      </w:r>
      <w:r w:rsidR="00147B08">
        <w:rPr>
          <w:rFonts w:asciiTheme="minorHAnsi" w:hAnsiTheme="minorHAnsi"/>
          <w:b/>
          <w:sz w:val="28"/>
          <w:szCs w:val="32"/>
          <w:u w:val="single"/>
        </w:rPr>
        <w:t xml:space="preserve">CPHS </w:t>
      </w:r>
      <w:r w:rsidR="007E1B21" w:rsidRPr="00C073A9">
        <w:rPr>
          <w:rFonts w:asciiTheme="minorHAnsi" w:hAnsiTheme="minorHAnsi"/>
          <w:b/>
          <w:sz w:val="28"/>
          <w:szCs w:val="32"/>
          <w:u w:val="single"/>
        </w:rPr>
        <w:t>Application</w:t>
      </w:r>
      <w:r w:rsidR="004E3745">
        <w:rPr>
          <w:rFonts w:asciiTheme="minorHAnsi" w:hAnsiTheme="minorHAnsi"/>
          <w:b/>
          <w:sz w:val="28"/>
          <w:szCs w:val="32"/>
          <w:u w:val="single"/>
        </w:rPr>
        <w:t>s</w:t>
      </w:r>
      <w:r w:rsidR="00B310D0" w:rsidRPr="00C073A9">
        <w:rPr>
          <w:rFonts w:asciiTheme="minorHAnsi" w:hAnsiTheme="minorHAnsi"/>
          <w:b/>
          <w:sz w:val="28"/>
          <w:szCs w:val="32"/>
          <w:u w:val="single"/>
        </w:rPr>
        <w:t xml:space="preserve"> </w:t>
      </w:r>
    </w:p>
    <w:p w14:paraId="02D62238" w14:textId="5B0A1526" w:rsidR="002404E2" w:rsidRDefault="002404E2" w:rsidP="008D1470">
      <w:pPr>
        <w:tabs>
          <w:tab w:val="left" w:pos="360"/>
        </w:tabs>
        <w:rPr>
          <w:rFonts w:asciiTheme="minorHAnsi" w:hAnsiTheme="minorHAnsi"/>
          <w:b/>
          <w:sz w:val="22"/>
          <w:szCs w:val="24"/>
          <w:u w:val="single"/>
        </w:rPr>
      </w:pPr>
    </w:p>
    <w:p w14:paraId="2CDA3257" w14:textId="7D998C18" w:rsidR="00147B08" w:rsidRDefault="00147B08" w:rsidP="008D1470">
      <w:pPr>
        <w:tabs>
          <w:tab w:val="left" w:pos="360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  <w:u w:val="single"/>
        </w:rPr>
        <w:t xml:space="preserve">(Note: </w:t>
      </w:r>
      <w:r>
        <w:rPr>
          <w:rFonts w:asciiTheme="minorHAnsi" w:hAnsiTheme="minorHAnsi"/>
          <w:sz w:val="22"/>
          <w:szCs w:val="24"/>
        </w:rPr>
        <w:t xml:space="preserve">Please review the criteria for determining whether a project should be submitted to the D-HH IERB rather than the CPHS prior to beginning your application.  The criteria are posted </w:t>
      </w:r>
      <w:hyperlink r:id="rId7" w:history="1">
        <w:r w:rsidRPr="00147B08">
          <w:rPr>
            <w:rStyle w:val="Hyperlink"/>
            <w:rFonts w:asciiTheme="minorHAnsi" w:hAnsiTheme="minorHAnsi"/>
            <w:sz w:val="22"/>
            <w:szCs w:val="24"/>
          </w:rPr>
          <w:t>here</w:t>
        </w:r>
      </w:hyperlink>
      <w:r>
        <w:rPr>
          <w:rFonts w:asciiTheme="minorHAnsi" w:hAnsiTheme="minorHAnsi"/>
          <w:sz w:val="22"/>
          <w:szCs w:val="24"/>
        </w:rPr>
        <w:t>. )</w:t>
      </w:r>
    </w:p>
    <w:p w14:paraId="4A6B6461" w14:textId="77777777" w:rsidR="00147B08" w:rsidRPr="00C073A9" w:rsidRDefault="00147B08" w:rsidP="008D1470">
      <w:pPr>
        <w:tabs>
          <w:tab w:val="left" w:pos="360"/>
        </w:tabs>
        <w:rPr>
          <w:rFonts w:asciiTheme="minorHAnsi" w:hAnsiTheme="minorHAnsi"/>
          <w:b/>
          <w:sz w:val="22"/>
          <w:szCs w:val="24"/>
          <w:u w:val="single"/>
        </w:rPr>
      </w:pPr>
    </w:p>
    <w:p w14:paraId="6BEB69E0" w14:textId="40368382" w:rsidR="002404E2" w:rsidRPr="00C073A9" w:rsidRDefault="004E3745" w:rsidP="005D18D0">
      <w:pPr>
        <w:numPr>
          <w:ilvl w:val="0"/>
          <w:numId w:val="2"/>
        </w:numPr>
        <w:tabs>
          <w:tab w:val="left" w:pos="360"/>
        </w:tabs>
        <w:ind w:left="270"/>
        <w:rPr>
          <w:rFonts w:asciiTheme="minorHAnsi" w:hAnsiTheme="minorHAnsi"/>
          <w:sz w:val="22"/>
          <w:szCs w:val="24"/>
        </w:rPr>
      </w:pPr>
      <w:proofErr w:type="spellStart"/>
      <w:r w:rsidRPr="00C073A9">
        <w:rPr>
          <w:rFonts w:asciiTheme="minorHAnsi" w:hAnsiTheme="minorHAnsi"/>
          <w:b/>
          <w:sz w:val="22"/>
          <w:szCs w:val="24"/>
        </w:rPr>
        <w:t>SmartForm</w:t>
      </w:r>
      <w:proofErr w:type="spellEnd"/>
      <w:r>
        <w:rPr>
          <w:rFonts w:asciiTheme="minorHAnsi" w:hAnsiTheme="minorHAnsi"/>
          <w:sz w:val="22"/>
          <w:szCs w:val="24"/>
        </w:rPr>
        <w:t xml:space="preserve">: </w:t>
      </w:r>
      <w:r w:rsidR="002404E2" w:rsidRPr="00C073A9">
        <w:rPr>
          <w:rFonts w:asciiTheme="minorHAnsi" w:hAnsiTheme="minorHAnsi"/>
          <w:sz w:val="22"/>
          <w:szCs w:val="24"/>
        </w:rPr>
        <w:t xml:space="preserve">Complete </w:t>
      </w:r>
      <w:r w:rsidR="005D18D0" w:rsidRPr="00C073A9">
        <w:rPr>
          <w:rFonts w:asciiTheme="minorHAnsi" w:hAnsiTheme="minorHAnsi"/>
          <w:sz w:val="22"/>
          <w:szCs w:val="24"/>
        </w:rPr>
        <w:t xml:space="preserve">the Rapport </w:t>
      </w:r>
      <w:proofErr w:type="spellStart"/>
      <w:r w:rsidR="005D18D0" w:rsidRPr="00C073A9">
        <w:rPr>
          <w:rFonts w:asciiTheme="minorHAnsi" w:hAnsiTheme="minorHAnsi"/>
          <w:sz w:val="22"/>
          <w:szCs w:val="24"/>
        </w:rPr>
        <w:t>SmartForm</w:t>
      </w:r>
      <w:proofErr w:type="spellEnd"/>
      <w:r w:rsidR="005D18D0" w:rsidRPr="00C073A9">
        <w:rPr>
          <w:rFonts w:asciiTheme="minorHAnsi" w:hAnsiTheme="minorHAnsi"/>
          <w:sz w:val="22"/>
          <w:szCs w:val="24"/>
        </w:rPr>
        <w:t xml:space="preserve">, uploading documents as appropriate.  </w:t>
      </w:r>
      <w:r w:rsidR="002404E2" w:rsidRPr="00C073A9">
        <w:rPr>
          <w:rFonts w:asciiTheme="minorHAnsi" w:hAnsiTheme="minorHAnsi"/>
          <w:sz w:val="22"/>
          <w:szCs w:val="24"/>
        </w:rPr>
        <w:t xml:space="preserve"> </w:t>
      </w:r>
      <w:r w:rsidR="005D18D0" w:rsidRPr="00C073A9">
        <w:rPr>
          <w:rFonts w:asciiTheme="minorHAnsi" w:hAnsiTheme="minorHAnsi"/>
          <w:sz w:val="22"/>
          <w:szCs w:val="24"/>
        </w:rPr>
        <w:t xml:space="preserve">Here is a list of </w:t>
      </w:r>
      <w:r>
        <w:rPr>
          <w:rFonts w:asciiTheme="minorHAnsi" w:hAnsiTheme="minorHAnsi"/>
          <w:sz w:val="22"/>
          <w:szCs w:val="24"/>
        </w:rPr>
        <w:t xml:space="preserve">all </w:t>
      </w:r>
      <w:r w:rsidR="005D18D0" w:rsidRPr="00C073A9">
        <w:rPr>
          <w:rFonts w:asciiTheme="minorHAnsi" w:hAnsiTheme="minorHAnsi"/>
          <w:sz w:val="22"/>
          <w:szCs w:val="24"/>
        </w:rPr>
        <w:t xml:space="preserve">the </w:t>
      </w:r>
      <w:proofErr w:type="spellStart"/>
      <w:r w:rsidR="005D18D0" w:rsidRPr="00C073A9">
        <w:rPr>
          <w:rFonts w:asciiTheme="minorHAnsi" w:hAnsiTheme="minorHAnsi"/>
          <w:sz w:val="22"/>
          <w:szCs w:val="24"/>
        </w:rPr>
        <w:t>SmartForm</w:t>
      </w:r>
      <w:proofErr w:type="spellEnd"/>
      <w:r w:rsidR="005D18D0" w:rsidRPr="00C073A9">
        <w:rPr>
          <w:rFonts w:asciiTheme="minorHAnsi" w:hAnsiTheme="minorHAnsi"/>
          <w:sz w:val="22"/>
          <w:szCs w:val="24"/>
        </w:rPr>
        <w:t xml:space="preserve"> pages</w:t>
      </w:r>
      <w:r>
        <w:rPr>
          <w:rFonts w:asciiTheme="minorHAnsi" w:hAnsiTheme="minorHAnsi"/>
          <w:sz w:val="22"/>
          <w:szCs w:val="24"/>
        </w:rPr>
        <w:t xml:space="preserve"> with document upload fields, and which documents the CPHS expects to be uploaded on each page.  </w:t>
      </w:r>
    </w:p>
    <w:p w14:paraId="4149A4AC" w14:textId="77777777" w:rsidR="00436689" w:rsidRPr="00C073A9" w:rsidRDefault="002404E2" w:rsidP="00436689">
      <w:pPr>
        <w:numPr>
          <w:ilvl w:val="0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>Screen One</w:t>
      </w:r>
      <w:r w:rsidR="009B73C7" w:rsidRPr="00C073A9">
        <w:rPr>
          <w:rFonts w:asciiTheme="minorHAnsi" w:hAnsiTheme="minorHAnsi"/>
          <w:b/>
          <w:sz w:val="22"/>
          <w:szCs w:val="24"/>
        </w:rPr>
        <w:t xml:space="preserve"> (Basic Information)</w:t>
      </w:r>
      <w:r w:rsidRPr="00C073A9">
        <w:rPr>
          <w:rFonts w:asciiTheme="minorHAnsi" w:hAnsiTheme="minorHAnsi"/>
          <w:b/>
          <w:sz w:val="22"/>
          <w:szCs w:val="24"/>
        </w:rPr>
        <w:t>:</w:t>
      </w:r>
    </w:p>
    <w:p w14:paraId="413F336D" w14:textId="17CD928E" w:rsidR="00436689" w:rsidRPr="00C073A9" w:rsidRDefault="005D18D0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Attach the </w:t>
      </w:r>
      <w:r w:rsidR="007168A4">
        <w:rPr>
          <w:rFonts w:asciiTheme="minorHAnsi" w:hAnsiTheme="minorHAnsi"/>
          <w:sz w:val="22"/>
          <w:szCs w:val="24"/>
        </w:rPr>
        <w:t>Research Plan</w:t>
      </w:r>
      <w:r w:rsidR="006671AB">
        <w:rPr>
          <w:rFonts w:asciiTheme="minorHAnsi" w:hAnsiTheme="minorHAnsi"/>
          <w:sz w:val="22"/>
          <w:szCs w:val="24"/>
        </w:rPr>
        <w:t xml:space="preserve"> or</w:t>
      </w:r>
      <w:r w:rsidR="007168A4">
        <w:rPr>
          <w:rFonts w:asciiTheme="minorHAnsi" w:hAnsiTheme="minorHAnsi"/>
          <w:sz w:val="22"/>
          <w:szCs w:val="24"/>
        </w:rPr>
        <w:t xml:space="preserve"> </w:t>
      </w:r>
      <w:r w:rsidR="002D5192">
        <w:rPr>
          <w:rFonts w:asciiTheme="minorHAnsi" w:hAnsiTheme="minorHAnsi"/>
          <w:sz w:val="22"/>
          <w:szCs w:val="24"/>
        </w:rPr>
        <w:t>P</w:t>
      </w:r>
      <w:r w:rsidR="002D5192" w:rsidRPr="00C073A9">
        <w:rPr>
          <w:rFonts w:asciiTheme="minorHAnsi" w:hAnsiTheme="minorHAnsi"/>
          <w:sz w:val="22"/>
          <w:szCs w:val="24"/>
        </w:rPr>
        <w:t>rotocol</w:t>
      </w:r>
      <w:r w:rsidRPr="00C073A9">
        <w:rPr>
          <w:rFonts w:asciiTheme="minorHAnsi" w:hAnsiTheme="minorHAnsi"/>
          <w:sz w:val="22"/>
          <w:szCs w:val="24"/>
        </w:rPr>
        <w:t xml:space="preserve">, as well as any CPHS required </w:t>
      </w:r>
      <w:r w:rsidR="004E3745">
        <w:rPr>
          <w:rFonts w:asciiTheme="minorHAnsi" w:hAnsiTheme="minorHAnsi"/>
          <w:sz w:val="22"/>
          <w:szCs w:val="24"/>
        </w:rPr>
        <w:t>applications</w:t>
      </w:r>
      <w:r w:rsidRPr="00C073A9">
        <w:rPr>
          <w:rFonts w:asciiTheme="minorHAnsi" w:hAnsiTheme="minorHAnsi"/>
          <w:sz w:val="22"/>
          <w:szCs w:val="24"/>
        </w:rPr>
        <w:t>.  Please refer to the CPHS Protocol Guide for more information on which form is required.</w:t>
      </w:r>
    </w:p>
    <w:p w14:paraId="30A4A761" w14:textId="25F28FE7" w:rsidR="00436689" w:rsidRPr="00C073A9" w:rsidRDefault="009B73C7" w:rsidP="00436689">
      <w:pPr>
        <w:numPr>
          <w:ilvl w:val="0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 xml:space="preserve">External IRB Screen: </w:t>
      </w:r>
      <w:r w:rsidR="00147B08">
        <w:rPr>
          <w:rFonts w:asciiTheme="minorHAnsi" w:hAnsiTheme="minorHAnsi"/>
          <w:b/>
          <w:sz w:val="22"/>
          <w:szCs w:val="24"/>
        </w:rPr>
        <w:t xml:space="preserve">please </w:t>
      </w:r>
      <w:r w:rsidRPr="00C073A9">
        <w:rPr>
          <w:rFonts w:asciiTheme="minorHAnsi" w:hAnsiTheme="minorHAnsi"/>
          <w:b/>
          <w:sz w:val="22"/>
          <w:szCs w:val="24"/>
        </w:rPr>
        <w:t xml:space="preserve">contact CPHS office </w:t>
      </w:r>
    </w:p>
    <w:p w14:paraId="37B5F25B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Consent Form</w:t>
      </w:r>
    </w:p>
    <w:p w14:paraId="5A1F56C9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IRB approval letter</w:t>
      </w:r>
      <w:r w:rsidR="00436689" w:rsidRPr="00C073A9">
        <w:rPr>
          <w:rFonts w:asciiTheme="minorHAnsi" w:hAnsiTheme="minorHAnsi"/>
          <w:sz w:val="22"/>
          <w:szCs w:val="24"/>
        </w:rPr>
        <w:t xml:space="preserve"> (if available)</w:t>
      </w:r>
    </w:p>
    <w:p w14:paraId="7F515307" w14:textId="77777777" w:rsidR="00436689" w:rsidRPr="00C073A9" w:rsidRDefault="00436689" w:rsidP="00436689">
      <w:pPr>
        <w:numPr>
          <w:ilvl w:val="0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>Funding Sources</w:t>
      </w:r>
    </w:p>
    <w:p w14:paraId="6DEB36F7" w14:textId="77777777" w:rsidR="00436689" w:rsidRPr="00C073A9" w:rsidRDefault="00436689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Grant Proposal</w:t>
      </w:r>
      <w:r w:rsidRPr="00C073A9">
        <w:rPr>
          <w:rFonts w:asciiTheme="minorHAnsi" w:hAnsiTheme="minorHAnsi"/>
          <w:b/>
          <w:sz w:val="22"/>
          <w:szCs w:val="24"/>
        </w:rPr>
        <w:t xml:space="preserve"> </w:t>
      </w:r>
    </w:p>
    <w:p w14:paraId="73A892A5" w14:textId="77777777" w:rsidR="00436689" w:rsidRPr="00C073A9" w:rsidRDefault="009B73C7" w:rsidP="00436689">
      <w:pPr>
        <w:numPr>
          <w:ilvl w:val="0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>Drug Screen</w:t>
      </w:r>
      <w:r w:rsidRPr="00C073A9">
        <w:rPr>
          <w:rFonts w:asciiTheme="minorHAnsi" w:hAnsiTheme="minorHAnsi"/>
          <w:sz w:val="22"/>
          <w:szCs w:val="24"/>
        </w:rPr>
        <w:t xml:space="preserve">:  </w:t>
      </w:r>
    </w:p>
    <w:p w14:paraId="250EB9F5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Drugs or Biologics Form</w:t>
      </w:r>
    </w:p>
    <w:p w14:paraId="4100A2C7" w14:textId="77777777" w:rsidR="00436689" w:rsidRPr="00C073A9" w:rsidRDefault="009B73C7" w:rsidP="00436689">
      <w:pPr>
        <w:numPr>
          <w:ilvl w:val="0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>Device Screen</w:t>
      </w:r>
      <w:r w:rsidRPr="00C073A9">
        <w:rPr>
          <w:rFonts w:asciiTheme="minorHAnsi" w:hAnsiTheme="minorHAnsi"/>
          <w:sz w:val="22"/>
          <w:szCs w:val="24"/>
        </w:rPr>
        <w:t xml:space="preserve">:  </w:t>
      </w:r>
    </w:p>
    <w:p w14:paraId="50717DAA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Device</w:t>
      </w:r>
      <w:r w:rsidR="004E3745">
        <w:rPr>
          <w:rFonts w:asciiTheme="minorHAnsi" w:hAnsiTheme="minorHAnsi"/>
          <w:sz w:val="22"/>
          <w:szCs w:val="24"/>
        </w:rPr>
        <w:t xml:space="preserve"> Form</w:t>
      </w:r>
    </w:p>
    <w:p w14:paraId="2CEEC6A4" w14:textId="77777777" w:rsidR="00436689" w:rsidRPr="00C073A9" w:rsidRDefault="00DA385E" w:rsidP="00436689">
      <w:pPr>
        <w:numPr>
          <w:ilvl w:val="0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 xml:space="preserve">Consent </w:t>
      </w:r>
      <w:r w:rsidR="00836859" w:rsidRPr="00C073A9">
        <w:rPr>
          <w:rFonts w:asciiTheme="minorHAnsi" w:hAnsiTheme="minorHAnsi"/>
          <w:b/>
          <w:sz w:val="22"/>
          <w:szCs w:val="24"/>
        </w:rPr>
        <w:t>Screen</w:t>
      </w:r>
      <w:r w:rsidRPr="00C073A9">
        <w:rPr>
          <w:rFonts w:asciiTheme="minorHAnsi" w:hAnsiTheme="minorHAnsi"/>
          <w:sz w:val="22"/>
          <w:szCs w:val="24"/>
        </w:rPr>
        <w:tab/>
      </w:r>
    </w:p>
    <w:p w14:paraId="5F4739EC" w14:textId="64227F2F" w:rsidR="00C073A9" w:rsidRPr="00C01C8F" w:rsidRDefault="00836859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Local </w:t>
      </w:r>
      <w:r w:rsidR="002D5192">
        <w:rPr>
          <w:rFonts w:asciiTheme="minorHAnsi" w:hAnsiTheme="minorHAnsi"/>
          <w:sz w:val="22"/>
          <w:szCs w:val="24"/>
        </w:rPr>
        <w:t>C</w:t>
      </w:r>
      <w:r w:rsidR="002D5192" w:rsidRPr="00C073A9">
        <w:rPr>
          <w:rFonts w:asciiTheme="minorHAnsi" w:hAnsiTheme="minorHAnsi"/>
          <w:sz w:val="22"/>
          <w:szCs w:val="24"/>
        </w:rPr>
        <w:t>onsent</w:t>
      </w:r>
      <w:r w:rsidR="002D5192">
        <w:rPr>
          <w:rFonts w:asciiTheme="minorHAnsi" w:hAnsiTheme="minorHAnsi"/>
          <w:sz w:val="22"/>
          <w:szCs w:val="24"/>
        </w:rPr>
        <w:t xml:space="preserve"> Form</w:t>
      </w:r>
      <w:r w:rsidR="00C073A9">
        <w:rPr>
          <w:rFonts w:asciiTheme="minorHAnsi" w:hAnsiTheme="minorHAnsi"/>
          <w:sz w:val="22"/>
          <w:szCs w:val="24"/>
        </w:rPr>
        <w:t>(s)</w:t>
      </w:r>
      <w:r w:rsidRPr="00C073A9">
        <w:rPr>
          <w:rFonts w:asciiTheme="minorHAnsi" w:hAnsiTheme="minorHAnsi"/>
          <w:sz w:val="22"/>
          <w:szCs w:val="24"/>
        </w:rPr>
        <w:t xml:space="preserve"> </w:t>
      </w:r>
    </w:p>
    <w:p w14:paraId="4A86035A" w14:textId="41533D0E" w:rsidR="00436689" w:rsidRPr="00C073A9" w:rsidRDefault="002D5192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I</w:t>
      </w:r>
      <w:r w:rsidR="00C073A9" w:rsidRPr="00C073A9">
        <w:rPr>
          <w:rFonts w:asciiTheme="minorHAnsi" w:hAnsiTheme="minorHAnsi"/>
          <w:sz w:val="22"/>
          <w:szCs w:val="24"/>
        </w:rPr>
        <w:t xml:space="preserve">nformation </w:t>
      </w:r>
      <w:r>
        <w:rPr>
          <w:rFonts w:asciiTheme="minorHAnsi" w:hAnsiTheme="minorHAnsi"/>
          <w:sz w:val="22"/>
          <w:szCs w:val="24"/>
        </w:rPr>
        <w:t>S</w:t>
      </w:r>
      <w:r w:rsidR="00C073A9" w:rsidRPr="00C073A9">
        <w:rPr>
          <w:rFonts w:asciiTheme="minorHAnsi" w:hAnsiTheme="minorHAnsi"/>
          <w:sz w:val="22"/>
          <w:szCs w:val="24"/>
        </w:rPr>
        <w:t xml:space="preserve">heets </w:t>
      </w:r>
    </w:p>
    <w:p w14:paraId="123B6DC3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Request for </w:t>
      </w:r>
      <w:r w:rsidR="00836859" w:rsidRPr="00C073A9">
        <w:rPr>
          <w:rFonts w:asciiTheme="minorHAnsi" w:hAnsiTheme="minorHAnsi"/>
          <w:sz w:val="22"/>
          <w:szCs w:val="24"/>
        </w:rPr>
        <w:t>Waiver</w:t>
      </w:r>
      <w:r w:rsidRPr="00C073A9">
        <w:rPr>
          <w:rFonts w:asciiTheme="minorHAnsi" w:hAnsiTheme="minorHAnsi"/>
          <w:sz w:val="22"/>
          <w:szCs w:val="24"/>
        </w:rPr>
        <w:t>s and Alterations</w:t>
      </w:r>
      <w:r w:rsidR="00836859" w:rsidRPr="00C073A9">
        <w:rPr>
          <w:rFonts w:asciiTheme="minorHAnsi" w:hAnsiTheme="minorHAnsi"/>
          <w:sz w:val="22"/>
          <w:szCs w:val="24"/>
        </w:rPr>
        <w:t xml:space="preserve"> </w:t>
      </w:r>
    </w:p>
    <w:p w14:paraId="0CEE920F" w14:textId="669DFF69" w:rsidR="00436689" w:rsidRPr="00C073A9" w:rsidRDefault="00836859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Recruiting </w:t>
      </w:r>
      <w:r w:rsidR="002D5192">
        <w:rPr>
          <w:rFonts w:asciiTheme="minorHAnsi" w:hAnsiTheme="minorHAnsi"/>
          <w:sz w:val="22"/>
          <w:szCs w:val="24"/>
        </w:rPr>
        <w:t>M</w:t>
      </w:r>
      <w:r w:rsidR="002D5192" w:rsidRPr="00C073A9">
        <w:rPr>
          <w:rFonts w:asciiTheme="minorHAnsi" w:hAnsiTheme="minorHAnsi"/>
          <w:sz w:val="22"/>
          <w:szCs w:val="24"/>
        </w:rPr>
        <w:t>aterials</w:t>
      </w:r>
    </w:p>
    <w:p w14:paraId="3765F01D" w14:textId="77777777" w:rsidR="00436689" w:rsidRPr="00C073A9" w:rsidRDefault="00836859" w:rsidP="00436689">
      <w:pPr>
        <w:numPr>
          <w:ilvl w:val="0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>Supporting Documents</w:t>
      </w:r>
      <w:r w:rsidR="00A720AF" w:rsidRPr="00C073A9">
        <w:rPr>
          <w:rFonts w:asciiTheme="minorHAnsi" w:hAnsiTheme="minorHAnsi"/>
          <w:sz w:val="22"/>
          <w:szCs w:val="24"/>
        </w:rPr>
        <w:tab/>
      </w:r>
    </w:p>
    <w:p w14:paraId="5CB957E2" w14:textId="02D4282D" w:rsidR="005D18D0" w:rsidRPr="00C073A9" w:rsidRDefault="005D18D0" w:rsidP="00436689">
      <w:pPr>
        <w:numPr>
          <w:ilvl w:val="1"/>
          <w:numId w:val="10"/>
        </w:numPr>
        <w:rPr>
          <w:rFonts w:asciiTheme="minorHAnsi" w:hAnsiTheme="minorHAnsi"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Sponsor’s </w:t>
      </w:r>
      <w:r w:rsidR="002D5192">
        <w:rPr>
          <w:rFonts w:asciiTheme="minorHAnsi" w:hAnsiTheme="minorHAnsi"/>
          <w:sz w:val="22"/>
          <w:szCs w:val="24"/>
        </w:rPr>
        <w:t>M</w:t>
      </w:r>
      <w:r w:rsidR="002D5192" w:rsidRPr="00C073A9">
        <w:rPr>
          <w:rFonts w:asciiTheme="minorHAnsi" w:hAnsiTheme="minorHAnsi"/>
          <w:sz w:val="22"/>
          <w:szCs w:val="24"/>
        </w:rPr>
        <w:t xml:space="preserve">odel </w:t>
      </w:r>
      <w:r w:rsidR="002D5192">
        <w:rPr>
          <w:rFonts w:asciiTheme="minorHAnsi" w:hAnsiTheme="minorHAnsi"/>
          <w:sz w:val="22"/>
          <w:szCs w:val="24"/>
        </w:rPr>
        <w:t>C</w:t>
      </w:r>
      <w:r w:rsidR="002D5192" w:rsidRPr="00C073A9">
        <w:rPr>
          <w:rFonts w:asciiTheme="minorHAnsi" w:hAnsiTheme="minorHAnsi"/>
          <w:sz w:val="22"/>
          <w:szCs w:val="24"/>
        </w:rPr>
        <w:t xml:space="preserve">onsent </w:t>
      </w:r>
      <w:r w:rsidR="002D5192">
        <w:rPr>
          <w:rFonts w:asciiTheme="minorHAnsi" w:hAnsiTheme="minorHAnsi"/>
          <w:sz w:val="22"/>
          <w:szCs w:val="24"/>
        </w:rPr>
        <w:t>F</w:t>
      </w:r>
      <w:r w:rsidR="002D5192" w:rsidRPr="00C073A9">
        <w:rPr>
          <w:rFonts w:asciiTheme="minorHAnsi" w:hAnsiTheme="minorHAnsi"/>
          <w:sz w:val="22"/>
          <w:szCs w:val="24"/>
        </w:rPr>
        <w:t>orm</w:t>
      </w:r>
    </w:p>
    <w:p w14:paraId="4D6D60A7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Genetic Research Form</w:t>
      </w:r>
    </w:p>
    <w:p w14:paraId="7821C18E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Research involving Children </w:t>
      </w:r>
      <w:r w:rsidR="002D5192">
        <w:rPr>
          <w:rFonts w:asciiTheme="minorHAnsi" w:hAnsiTheme="minorHAnsi"/>
          <w:sz w:val="22"/>
          <w:szCs w:val="24"/>
        </w:rPr>
        <w:t>Form</w:t>
      </w:r>
    </w:p>
    <w:p w14:paraId="420B4B17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Research involving Individuals with Impaired Decision-Making Capacity</w:t>
      </w:r>
      <w:r w:rsidR="002D5192">
        <w:rPr>
          <w:rFonts w:asciiTheme="minorHAnsi" w:hAnsiTheme="minorHAnsi"/>
          <w:sz w:val="22"/>
          <w:szCs w:val="24"/>
        </w:rPr>
        <w:t xml:space="preserve"> Form</w:t>
      </w:r>
    </w:p>
    <w:p w14:paraId="464C776A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International Research Form</w:t>
      </w:r>
    </w:p>
    <w:p w14:paraId="7E8DF0F9" w14:textId="77777777" w:rsidR="00436689" w:rsidRPr="00C073A9" w:rsidRDefault="009B73C7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Pregnant Women, Fetuses and Neonates Form </w:t>
      </w:r>
    </w:p>
    <w:p w14:paraId="26628E00" w14:textId="39D58BB1" w:rsidR="00F4383B" w:rsidRPr="00C073A9" w:rsidRDefault="00436689" w:rsidP="00436689">
      <w:pPr>
        <w:numPr>
          <w:ilvl w:val="1"/>
          <w:numId w:val="10"/>
        </w:numPr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 xml:space="preserve">Investigator </w:t>
      </w:r>
      <w:r w:rsidR="002D5192">
        <w:rPr>
          <w:rFonts w:asciiTheme="minorHAnsi" w:hAnsiTheme="minorHAnsi"/>
          <w:sz w:val="22"/>
          <w:szCs w:val="24"/>
        </w:rPr>
        <w:t>B</w:t>
      </w:r>
      <w:r w:rsidR="002D5192" w:rsidRPr="00C073A9">
        <w:rPr>
          <w:rFonts w:asciiTheme="minorHAnsi" w:hAnsiTheme="minorHAnsi"/>
          <w:sz w:val="22"/>
          <w:szCs w:val="24"/>
        </w:rPr>
        <w:t>rochures</w:t>
      </w:r>
      <w:r w:rsidRPr="00C073A9">
        <w:rPr>
          <w:rFonts w:asciiTheme="minorHAnsi" w:hAnsiTheme="minorHAnsi"/>
          <w:sz w:val="22"/>
          <w:szCs w:val="24"/>
        </w:rPr>
        <w:t xml:space="preserve">, </w:t>
      </w:r>
      <w:r w:rsidR="009B73C7" w:rsidRPr="00C073A9">
        <w:rPr>
          <w:rFonts w:asciiTheme="minorHAnsi" w:hAnsiTheme="minorHAnsi"/>
          <w:sz w:val="22"/>
          <w:szCs w:val="24"/>
        </w:rPr>
        <w:t>Q</w:t>
      </w:r>
      <w:r w:rsidR="00A720AF" w:rsidRPr="00C073A9">
        <w:rPr>
          <w:rFonts w:asciiTheme="minorHAnsi" w:hAnsiTheme="minorHAnsi"/>
          <w:sz w:val="22"/>
          <w:szCs w:val="24"/>
        </w:rPr>
        <w:t>uestionnaires, statements read to the participants, telephone scripts, letters to p</w:t>
      </w:r>
      <w:r w:rsidRPr="00C073A9">
        <w:rPr>
          <w:rFonts w:asciiTheme="minorHAnsi" w:hAnsiTheme="minorHAnsi"/>
          <w:sz w:val="22"/>
          <w:szCs w:val="24"/>
        </w:rPr>
        <w:t>articipants,</w:t>
      </w:r>
      <w:r w:rsidR="00A720AF" w:rsidRPr="00C073A9">
        <w:rPr>
          <w:rFonts w:asciiTheme="minorHAnsi" w:hAnsiTheme="minorHAnsi"/>
          <w:sz w:val="22"/>
          <w:szCs w:val="24"/>
        </w:rPr>
        <w:t xml:space="preserve"> </w:t>
      </w:r>
      <w:r w:rsidR="00DA7A73" w:rsidRPr="00C073A9">
        <w:rPr>
          <w:rFonts w:asciiTheme="minorHAnsi" w:hAnsiTheme="minorHAnsi"/>
          <w:sz w:val="22"/>
          <w:szCs w:val="24"/>
        </w:rPr>
        <w:t>and all other materials that may be relevant to the review of this study.</w:t>
      </w:r>
    </w:p>
    <w:p w14:paraId="2DEE4E1F" w14:textId="77777777" w:rsidR="00F4383B" w:rsidRPr="00C073A9" w:rsidRDefault="00F4383B" w:rsidP="005D18D0">
      <w:pPr>
        <w:tabs>
          <w:tab w:val="left" w:pos="360"/>
        </w:tabs>
        <w:ind w:left="270"/>
        <w:rPr>
          <w:rFonts w:asciiTheme="minorHAnsi" w:hAnsiTheme="minorHAnsi"/>
          <w:b/>
          <w:sz w:val="22"/>
          <w:szCs w:val="24"/>
        </w:rPr>
      </w:pPr>
    </w:p>
    <w:p w14:paraId="2A37D6FA" w14:textId="24191EF7" w:rsidR="00F4383B" w:rsidRPr="00C073A9" w:rsidRDefault="00F4383B" w:rsidP="005D18D0">
      <w:pPr>
        <w:numPr>
          <w:ilvl w:val="0"/>
          <w:numId w:val="2"/>
        </w:numPr>
        <w:tabs>
          <w:tab w:val="left" w:pos="360"/>
        </w:tabs>
        <w:ind w:left="270"/>
        <w:rPr>
          <w:rFonts w:asciiTheme="minorHAnsi" w:hAnsiTheme="minorHAnsi"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 xml:space="preserve">Ancillary Review:   </w:t>
      </w:r>
      <w:r w:rsidRPr="00C073A9">
        <w:rPr>
          <w:rFonts w:asciiTheme="minorHAnsi" w:hAnsiTheme="minorHAnsi"/>
          <w:sz w:val="22"/>
          <w:szCs w:val="24"/>
        </w:rPr>
        <w:t xml:space="preserve">There is ONE form for Departmental </w:t>
      </w:r>
      <w:r w:rsidR="00147B08">
        <w:rPr>
          <w:rFonts w:asciiTheme="minorHAnsi" w:hAnsiTheme="minorHAnsi"/>
          <w:sz w:val="22"/>
          <w:szCs w:val="24"/>
        </w:rPr>
        <w:t xml:space="preserve">and Scientific </w:t>
      </w:r>
      <w:r w:rsidRPr="00C073A9">
        <w:rPr>
          <w:rFonts w:asciiTheme="minorHAnsi" w:hAnsiTheme="minorHAnsi"/>
          <w:sz w:val="22"/>
          <w:szCs w:val="24"/>
        </w:rPr>
        <w:t>Review</w:t>
      </w:r>
      <w:r w:rsidR="00147B08">
        <w:rPr>
          <w:rFonts w:asciiTheme="minorHAnsi" w:hAnsiTheme="minorHAnsi"/>
          <w:sz w:val="22"/>
          <w:szCs w:val="24"/>
        </w:rPr>
        <w:t xml:space="preserve">, required for all submissions.  Please upload the completed and signed </w:t>
      </w:r>
      <w:r w:rsidR="00BE4A61" w:rsidRPr="00C073A9">
        <w:rPr>
          <w:rFonts w:asciiTheme="minorHAnsi" w:hAnsiTheme="minorHAnsi"/>
          <w:sz w:val="22"/>
          <w:szCs w:val="24"/>
        </w:rPr>
        <w:t>f</w:t>
      </w:r>
      <w:r w:rsidRPr="00C073A9">
        <w:rPr>
          <w:rFonts w:asciiTheme="minorHAnsi" w:hAnsiTheme="minorHAnsi"/>
          <w:sz w:val="22"/>
          <w:szCs w:val="24"/>
        </w:rPr>
        <w:t xml:space="preserve">orm in the Ancillary Review section.  </w:t>
      </w:r>
    </w:p>
    <w:p w14:paraId="7945678D" w14:textId="77777777" w:rsidR="00F4383B" w:rsidRPr="00C073A9" w:rsidRDefault="00F4383B" w:rsidP="00F4383B">
      <w:pPr>
        <w:rPr>
          <w:rFonts w:asciiTheme="minorHAnsi" w:hAnsiTheme="minorHAnsi"/>
          <w:b/>
          <w:sz w:val="22"/>
          <w:szCs w:val="24"/>
        </w:rPr>
      </w:pPr>
    </w:p>
    <w:p w14:paraId="76A28A2D" w14:textId="73643336" w:rsidR="00BE4A61" w:rsidRPr="00C073A9" w:rsidRDefault="005D18D0" w:rsidP="005D18D0">
      <w:pPr>
        <w:pStyle w:val="ListParagraph"/>
        <w:numPr>
          <w:ilvl w:val="0"/>
          <w:numId w:val="2"/>
        </w:numPr>
        <w:ind w:left="270"/>
        <w:rPr>
          <w:rFonts w:asciiTheme="minorHAnsi" w:hAnsiTheme="minorHAnsi"/>
          <w:b/>
          <w:sz w:val="22"/>
          <w:szCs w:val="24"/>
        </w:rPr>
      </w:pPr>
      <w:r w:rsidRPr="00C073A9">
        <w:rPr>
          <w:rFonts w:asciiTheme="minorHAnsi" w:hAnsiTheme="minorHAnsi"/>
          <w:b/>
          <w:sz w:val="22"/>
          <w:szCs w:val="24"/>
        </w:rPr>
        <w:t xml:space="preserve">Submit the study to the CPHS.  </w:t>
      </w:r>
      <w:r w:rsidRPr="00C073A9">
        <w:rPr>
          <w:rFonts w:asciiTheme="minorHAnsi" w:hAnsiTheme="minorHAnsi"/>
          <w:sz w:val="22"/>
          <w:szCs w:val="24"/>
        </w:rPr>
        <w:t xml:space="preserve">After the </w:t>
      </w:r>
      <w:proofErr w:type="spellStart"/>
      <w:r w:rsidRPr="00C073A9">
        <w:rPr>
          <w:rFonts w:asciiTheme="minorHAnsi" w:hAnsiTheme="minorHAnsi"/>
          <w:sz w:val="22"/>
          <w:szCs w:val="24"/>
        </w:rPr>
        <w:t>SmartForm</w:t>
      </w:r>
      <w:proofErr w:type="spellEnd"/>
      <w:r w:rsidRPr="00C073A9">
        <w:rPr>
          <w:rFonts w:asciiTheme="minorHAnsi" w:hAnsiTheme="minorHAnsi"/>
          <w:sz w:val="22"/>
          <w:szCs w:val="24"/>
        </w:rPr>
        <w:t xml:space="preserve"> is complete, the study still needs to be submitted to the CPHS by the PI. </w:t>
      </w:r>
      <w:r w:rsidR="004E3745">
        <w:rPr>
          <w:rFonts w:asciiTheme="minorHAnsi" w:hAnsiTheme="minorHAnsi"/>
          <w:sz w:val="22"/>
          <w:szCs w:val="24"/>
        </w:rPr>
        <w:t xml:space="preserve">  This is done by clicking </w:t>
      </w:r>
      <w:r w:rsidR="004E3745" w:rsidRPr="00EB72D4">
        <w:rPr>
          <w:rFonts w:asciiTheme="minorHAnsi" w:hAnsiTheme="minorHAnsi"/>
          <w:sz w:val="22"/>
          <w:szCs w:val="24"/>
          <w:highlight w:val="yellow"/>
        </w:rPr>
        <w:t>finish</w:t>
      </w:r>
      <w:r w:rsidR="004E3745">
        <w:rPr>
          <w:rFonts w:asciiTheme="minorHAnsi" w:hAnsiTheme="minorHAnsi"/>
          <w:sz w:val="22"/>
          <w:szCs w:val="24"/>
        </w:rPr>
        <w:t xml:space="preserve"> on the last page of the </w:t>
      </w:r>
      <w:proofErr w:type="spellStart"/>
      <w:r w:rsidR="004E3745">
        <w:rPr>
          <w:rFonts w:asciiTheme="minorHAnsi" w:hAnsiTheme="minorHAnsi"/>
          <w:sz w:val="22"/>
          <w:szCs w:val="24"/>
        </w:rPr>
        <w:t>SmartForm</w:t>
      </w:r>
      <w:proofErr w:type="spellEnd"/>
      <w:r w:rsidR="004E3745">
        <w:rPr>
          <w:rFonts w:asciiTheme="minorHAnsi" w:hAnsiTheme="minorHAnsi"/>
          <w:sz w:val="22"/>
          <w:szCs w:val="24"/>
        </w:rPr>
        <w:t xml:space="preserve">, and then clicking </w:t>
      </w:r>
      <w:r w:rsidR="004E3745" w:rsidRPr="001436E3">
        <w:rPr>
          <w:rFonts w:asciiTheme="minorHAnsi" w:hAnsiTheme="minorHAnsi"/>
          <w:sz w:val="22"/>
          <w:szCs w:val="24"/>
          <w:highlight w:val="yellow"/>
        </w:rPr>
        <w:t>Submit</w:t>
      </w:r>
      <w:r w:rsidR="004E3745">
        <w:rPr>
          <w:rFonts w:asciiTheme="minorHAnsi" w:hAnsiTheme="minorHAnsi"/>
          <w:sz w:val="22"/>
          <w:szCs w:val="24"/>
        </w:rPr>
        <w:t xml:space="preserve"> in the left</w:t>
      </w:r>
      <w:r w:rsidR="008F42A6">
        <w:rPr>
          <w:rFonts w:asciiTheme="minorHAnsi" w:hAnsiTheme="minorHAnsi"/>
          <w:sz w:val="22"/>
          <w:szCs w:val="24"/>
        </w:rPr>
        <w:t>-</w:t>
      </w:r>
      <w:r w:rsidR="004E3745">
        <w:rPr>
          <w:rFonts w:asciiTheme="minorHAnsi" w:hAnsiTheme="minorHAnsi"/>
          <w:sz w:val="22"/>
          <w:szCs w:val="24"/>
        </w:rPr>
        <w:t>hand pane of the study workspace.</w:t>
      </w:r>
    </w:p>
    <w:p w14:paraId="549BC739" w14:textId="1A79D363" w:rsidR="004E3745" w:rsidRDefault="004E3745" w:rsidP="00C073A9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4"/>
        </w:rPr>
      </w:pPr>
      <w:r w:rsidRPr="00C073A9">
        <w:rPr>
          <w:rFonts w:asciiTheme="minorHAnsi" w:hAnsiTheme="minorHAnsi"/>
          <w:sz w:val="22"/>
          <w:szCs w:val="24"/>
        </w:rPr>
        <w:t>If you are</w:t>
      </w:r>
      <w:r>
        <w:rPr>
          <w:rFonts w:asciiTheme="minorHAnsi" w:hAnsiTheme="minorHAnsi"/>
          <w:sz w:val="22"/>
          <w:szCs w:val="24"/>
        </w:rPr>
        <w:t xml:space="preserve"> creating the application on behalf of a Principal Investigator, the study should be sent to the PI for review and submission.  While submitting the study, they PI can also name a proxy, which enables future modifications or continuing reviews to be submitted by the proxy.</w:t>
      </w:r>
      <w:r w:rsidR="00E14240">
        <w:rPr>
          <w:rFonts w:asciiTheme="minorHAnsi" w:hAnsiTheme="minorHAnsi"/>
          <w:sz w:val="22"/>
          <w:szCs w:val="24"/>
        </w:rPr>
        <w:t xml:space="preserve">  A one page guide can be found here: </w:t>
      </w:r>
      <w:hyperlink r:id="rId8" w:history="1">
        <w:r w:rsidR="00E14240" w:rsidRPr="00C07EA9">
          <w:rPr>
            <w:rFonts w:asciiTheme="minorHAnsi" w:hAnsiTheme="minorHAnsi"/>
            <w:color w:val="0000FF"/>
            <w:sz w:val="22"/>
            <w:szCs w:val="24"/>
            <w:u w:val="single"/>
          </w:rPr>
          <w:t>PI Quick Guide</w:t>
        </w:r>
      </w:hyperlink>
      <w:bookmarkStart w:id="1" w:name="_GoBack"/>
      <w:bookmarkEnd w:id="1"/>
      <w:r w:rsidR="00E14240">
        <w:rPr>
          <w:rFonts w:asciiTheme="minorHAnsi" w:hAnsiTheme="minorHAnsi"/>
          <w:sz w:val="22"/>
          <w:szCs w:val="24"/>
        </w:rPr>
        <w:t>.</w:t>
      </w:r>
    </w:p>
    <w:p w14:paraId="7736BEAE" w14:textId="77777777" w:rsidR="004E3745" w:rsidRDefault="004E3745" w:rsidP="00C073A9">
      <w:pPr>
        <w:pStyle w:val="ListParagraph"/>
        <w:ind w:left="1440"/>
        <w:rPr>
          <w:rFonts w:asciiTheme="minorHAnsi" w:hAnsiTheme="minorHAnsi"/>
          <w:sz w:val="22"/>
          <w:szCs w:val="24"/>
        </w:rPr>
      </w:pPr>
    </w:p>
    <w:p w14:paraId="4E24A168" w14:textId="77777777" w:rsidR="00420B0E" w:rsidRPr="00C073A9" w:rsidRDefault="00420B0E" w:rsidP="00C073A9">
      <w:pPr>
        <w:pStyle w:val="ListParagraph"/>
        <w:ind w:left="1440"/>
        <w:rPr>
          <w:rFonts w:asciiTheme="minorHAnsi" w:hAnsiTheme="minorHAnsi"/>
          <w:sz w:val="22"/>
          <w:szCs w:val="24"/>
        </w:rPr>
      </w:pPr>
    </w:p>
    <w:p w14:paraId="0A3E0569" w14:textId="53FC9887" w:rsidR="00DA385E" w:rsidRDefault="00420B0E" w:rsidP="00BE4A61">
      <w:pPr>
        <w:rPr>
          <w:rFonts w:asciiTheme="minorHAnsi" w:hAnsiTheme="minorHAnsi"/>
          <w:color w:val="1A1A1A"/>
          <w:sz w:val="22"/>
          <w:szCs w:val="22"/>
          <w:lang w:val="en"/>
        </w:rPr>
      </w:pPr>
      <w:r w:rsidRPr="00C01C8F">
        <w:rPr>
          <w:rFonts w:asciiTheme="minorHAnsi" w:hAnsiTheme="minorHAnsi"/>
          <w:sz w:val="22"/>
          <w:szCs w:val="22"/>
        </w:rPr>
        <w:t xml:space="preserve">Note: </w:t>
      </w:r>
      <w:r w:rsidRPr="00C01C8F">
        <w:rPr>
          <w:rFonts w:asciiTheme="minorHAnsi" w:hAnsiTheme="minorHAnsi"/>
          <w:color w:val="1A1A1A"/>
          <w:sz w:val="22"/>
          <w:szCs w:val="22"/>
          <w:lang w:val="en"/>
        </w:rPr>
        <w:t xml:space="preserve">All investigators and research personnel must complete training in human </w:t>
      </w:r>
      <w:proofErr w:type="gramStart"/>
      <w:r w:rsidRPr="00C01C8F">
        <w:rPr>
          <w:rFonts w:asciiTheme="minorHAnsi" w:hAnsiTheme="minorHAnsi"/>
          <w:color w:val="1A1A1A"/>
          <w:sz w:val="22"/>
          <w:szCs w:val="22"/>
          <w:lang w:val="en"/>
        </w:rPr>
        <w:t>subjects</w:t>
      </w:r>
      <w:proofErr w:type="gramEnd"/>
      <w:r w:rsidRPr="00C01C8F">
        <w:rPr>
          <w:rFonts w:asciiTheme="minorHAnsi" w:hAnsiTheme="minorHAnsi"/>
          <w:color w:val="1A1A1A"/>
          <w:sz w:val="22"/>
          <w:szCs w:val="22"/>
          <w:lang w:val="en"/>
        </w:rPr>
        <w:t xml:space="preserve"> protection prior to initiating research activities.</w:t>
      </w:r>
      <w:r>
        <w:rPr>
          <w:rFonts w:asciiTheme="minorHAnsi" w:hAnsiTheme="minorHAnsi"/>
          <w:color w:val="1A1A1A"/>
          <w:sz w:val="22"/>
          <w:szCs w:val="22"/>
          <w:lang w:val="en"/>
        </w:rPr>
        <w:t xml:space="preserve"> For information about fulfilling this requirement, please see our </w:t>
      </w:r>
      <w:hyperlink r:id="rId9" w:history="1">
        <w:r w:rsidRPr="00C01C8F">
          <w:rPr>
            <w:rStyle w:val="Hyperlink"/>
            <w:rFonts w:asciiTheme="minorHAnsi" w:hAnsiTheme="minorHAnsi"/>
            <w:sz w:val="22"/>
            <w:szCs w:val="22"/>
            <w:lang w:val="en"/>
          </w:rPr>
          <w:t>website</w:t>
        </w:r>
      </w:hyperlink>
      <w:r>
        <w:rPr>
          <w:rFonts w:asciiTheme="minorHAnsi" w:hAnsiTheme="minorHAnsi"/>
          <w:color w:val="1A1A1A"/>
          <w:sz w:val="22"/>
          <w:szCs w:val="22"/>
          <w:lang w:val="en"/>
        </w:rPr>
        <w:t>.</w:t>
      </w:r>
    </w:p>
    <w:p w14:paraId="1C74677C" w14:textId="23909BCD" w:rsidR="00F559C3" w:rsidRDefault="00F559C3" w:rsidP="00F559C3">
      <w:pPr>
        <w:rPr>
          <w:rFonts w:asciiTheme="minorHAnsi" w:hAnsiTheme="minorHAnsi"/>
          <w:color w:val="1A1A1A"/>
          <w:sz w:val="22"/>
          <w:szCs w:val="22"/>
          <w:lang w:val="en"/>
        </w:rPr>
      </w:pPr>
    </w:p>
    <w:sectPr w:rsidR="00F559C3" w:rsidSect="005D18D0">
      <w:footerReference w:type="default" r:id="rId10"/>
      <w:type w:val="continuous"/>
      <w:pgSz w:w="12240" w:h="15840"/>
      <w:pgMar w:top="360" w:right="1152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72CE" w14:textId="77777777" w:rsidR="0033082E" w:rsidRDefault="0033082E">
      <w:r>
        <w:separator/>
      </w:r>
    </w:p>
  </w:endnote>
  <w:endnote w:type="continuationSeparator" w:id="0">
    <w:p w14:paraId="46E97D0C" w14:textId="77777777" w:rsidR="0033082E" w:rsidRDefault="003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E1CE" w14:textId="77777777" w:rsidR="00F4383B" w:rsidRDefault="00F4383B">
    <w:pPr>
      <w:pStyle w:val="Footer"/>
      <w:framePr w:w="576" w:wrap="auto" w:vAnchor="page" w:hAnchor="page" w:x="6167" w:y="15203"/>
      <w:jc w:val="right"/>
    </w:pPr>
  </w:p>
  <w:p w14:paraId="12017FCB" w14:textId="12854C2C" w:rsidR="00F4383B" w:rsidRPr="00C073A9" w:rsidRDefault="00F4383B">
    <w:pPr>
      <w:pStyle w:val="Footer"/>
      <w:rPr>
        <w:rFonts w:asciiTheme="minorHAnsi" w:hAnsiTheme="minorHAnsi"/>
        <w:sz w:val="18"/>
        <w:szCs w:val="18"/>
      </w:rPr>
    </w:pPr>
    <w:r w:rsidRPr="00C073A9">
      <w:rPr>
        <w:rFonts w:asciiTheme="minorHAnsi" w:hAnsiTheme="minorHAnsi"/>
        <w:sz w:val="18"/>
        <w:szCs w:val="18"/>
      </w:rPr>
      <w:t xml:space="preserve">v. </w:t>
    </w:r>
    <w:r w:rsidR="007168A4">
      <w:rPr>
        <w:rFonts w:asciiTheme="minorHAnsi" w:hAnsiTheme="minorHAnsi"/>
        <w:sz w:val="18"/>
        <w:szCs w:val="18"/>
      </w:rPr>
      <w:t>09032019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C82B" w14:textId="77777777" w:rsidR="0033082E" w:rsidRDefault="0033082E">
      <w:r>
        <w:separator/>
      </w:r>
    </w:p>
  </w:footnote>
  <w:footnote w:type="continuationSeparator" w:id="0">
    <w:p w14:paraId="365F64EA" w14:textId="77777777" w:rsidR="0033082E" w:rsidRDefault="003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327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609C2"/>
    <w:multiLevelType w:val="hybridMultilevel"/>
    <w:tmpl w:val="1688E3A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151D2BB6"/>
    <w:multiLevelType w:val="hybridMultilevel"/>
    <w:tmpl w:val="AB045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391B"/>
    <w:multiLevelType w:val="hybridMultilevel"/>
    <w:tmpl w:val="FF46CC68"/>
    <w:lvl w:ilvl="0" w:tplc="E88CE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55ED"/>
    <w:multiLevelType w:val="hybridMultilevel"/>
    <w:tmpl w:val="36387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E367E"/>
    <w:multiLevelType w:val="hybridMultilevel"/>
    <w:tmpl w:val="88C8E814"/>
    <w:lvl w:ilvl="0" w:tplc="DD7EDB1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F204F"/>
    <w:multiLevelType w:val="hybridMultilevel"/>
    <w:tmpl w:val="44223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20252F"/>
    <w:multiLevelType w:val="hybridMultilevel"/>
    <w:tmpl w:val="56C42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067FDF"/>
    <w:multiLevelType w:val="hybridMultilevel"/>
    <w:tmpl w:val="FFE8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65D52"/>
    <w:multiLevelType w:val="hybridMultilevel"/>
    <w:tmpl w:val="B80A09B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6"/>
    <w:rsid w:val="0002565E"/>
    <w:rsid w:val="00073692"/>
    <w:rsid w:val="000A1862"/>
    <w:rsid w:val="000C5952"/>
    <w:rsid w:val="00131D22"/>
    <w:rsid w:val="001436E3"/>
    <w:rsid w:val="00144F74"/>
    <w:rsid w:val="0014570B"/>
    <w:rsid w:val="00147B08"/>
    <w:rsid w:val="00155072"/>
    <w:rsid w:val="00175E06"/>
    <w:rsid w:val="001A1999"/>
    <w:rsid w:val="001A6AE0"/>
    <w:rsid w:val="00235E40"/>
    <w:rsid w:val="002404E2"/>
    <w:rsid w:val="002606C7"/>
    <w:rsid w:val="00261301"/>
    <w:rsid w:val="00274242"/>
    <w:rsid w:val="00276075"/>
    <w:rsid w:val="002D5192"/>
    <w:rsid w:val="002E7465"/>
    <w:rsid w:val="0033082E"/>
    <w:rsid w:val="003A08EE"/>
    <w:rsid w:val="003D5CC9"/>
    <w:rsid w:val="00412D1D"/>
    <w:rsid w:val="00420B0E"/>
    <w:rsid w:val="00436689"/>
    <w:rsid w:val="00452C1E"/>
    <w:rsid w:val="004C0ACC"/>
    <w:rsid w:val="004E3745"/>
    <w:rsid w:val="004F5A7F"/>
    <w:rsid w:val="004F6572"/>
    <w:rsid w:val="00534B08"/>
    <w:rsid w:val="005628A1"/>
    <w:rsid w:val="005751F1"/>
    <w:rsid w:val="005C2573"/>
    <w:rsid w:val="005D18D0"/>
    <w:rsid w:val="00631485"/>
    <w:rsid w:val="006671AB"/>
    <w:rsid w:val="0068006B"/>
    <w:rsid w:val="006902B4"/>
    <w:rsid w:val="00711D52"/>
    <w:rsid w:val="007168A4"/>
    <w:rsid w:val="007169A0"/>
    <w:rsid w:val="00730C5A"/>
    <w:rsid w:val="0073324B"/>
    <w:rsid w:val="00734071"/>
    <w:rsid w:val="00752168"/>
    <w:rsid w:val="0077510B"/>
    <w:rsid w:val="007D6D57"/>
    <w:rsid w:val="007E1B21"/>
    <w:rsid w:val="00802B4A"/>
    <w:rsid w:val="008344E8"/>
    <w:rsid w:val="00836859"/>
    <w:rsid w:val="0085188D"/>
    <w:rsid w:val="00851F4F"/>
    <w:rsid w:val="00880922"/>
    <w:rsid w:val="008A4EBC"/>
    <w:rsid w:val="008B6CC5"/>
    <w:rsid w:val="008D1470"/>
    <w:rsid w:val="008D7AF1"/>
    <w:rsid w:val="008F150F"/>
    <w:rsid w:val="008F42A6"/>
    <w:rsid w:val="0090089A"/>
    <w:rsid w:val="00937EB9"/>
    <w:rsid w:val="0098336B"/>
    <w:rsid w:val="00993A36"/>
    <w:rsid w:val="009A0E8F"/>
    <w:rsid w:val="009B73C7"/>
    <w:rsid w:val="009D0C30"/>
    <w:rsid w:val="009D5C9D"/>
    <w:rsid w:val="009F237A"/>
    <w:rsid w:val="00A268F4"/>
    <w:rsid w:val="00A32E2F"/>
    <w:rsid w:val="00A65DAC"/>
    <w:rsid w:val="00A71131"/>
    <w:rsid w:val="00A720AF"/>
    <w:rsid w:val="00AB2DE0"/>
    <w:rsid w:val="00AF733D"/>
    <w:rsid w:val="00AF7607"/>
    <w:rsid w:val="00B310D0"/>
    <w:rsid w:val="00B35AE1"/>
    <w:rsid w:val="00B72C10"/>
    <w:rsid w:val="00B9324A"/>
    <w:rsid w:val="00BB5732"/>
    <w:rsid w:val="00BE4A61"/>
    <w:rsid w:val="00BE75E1"/>
    <w:rsid w:val="00C01C8F"/>
    <w:rsid w:val="00C073A9"/>
    <w:rsid w:val="00C07EA9"/>
    <w:rsid w:val="00CD0AC4"/>
    <w:rsid w:val="00CD7280"/>
    <w:rsid w:val="00CF1CBF"/>
    <w:rsid w:val="00CF7DC3"/>
    <w:rsid w:val="00D05926"/>
    <w:rsid w:val="00D47C02"/>
    <w:rsid w:val="00D56A11"/>
    <w:rsid w:val="00DA0580"/>
    <w:rsid w:val="00DA385E"/>
    <w:rsid w:val="00DA7A73"/>
    <w:rsid w:val="00DB1CB3"/>
    <w:rsid w:val="00DC599E"/>
    <w:rsid w:val="00DD2900"/>
    <w:rsid w:val="00E14240"/>
    <w:rsid w:val="00E30BF5"/>
    <w:rsid w:val="00E45E16"/>
    <w:rsid w:val="00E72DB5"/>
    <w:rsid w:val="00E91409"/>
    <w:rsid w:val="00EB72D4"/>
    <w:rsid w:val="00ED2D94"/>
    <w:rsid w:val="00F4131B"/>
    <w:rsid w:val="00F4383B"/>
    <w:rsid w:val="00F559C3"/>
    <w:rsid w:val="00FC4DB0"/>
    <w:rsid w:val="00FE01C1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F8EC1"/>
  <w15:docId w15:val="{A6F7D6D2-AE87-4ACF-B2D6-BBA39D1E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751F1"/>
    <w:rPr>
      <w:b/>
      <w:bCs/>
    </w:rPr>
  </w:style>
  <w:style w:type="paragraph" w:styleId="BalloonText">
    <w:name w:val="Balloon Text"/>
    <w:basedOn w:val="Normal"/>
    <w:semiHidden/>
    <w:rsid w:val="00575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68F4"/>
    <w:pPr>
      <w:tabs>
        <w:tab w:val="center" w:pos="4320"/>
        <w:tab w:val="right" w:pos="8640"/>
      </w:tabs>
    </w:pPr>
  </w:style>
  <w:style w:type="character" w:styleId="Hyperlink">
    <w:name w:val="Hyperlink"/>
    <w:rsid w:val="00631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83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73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3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3A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3A9"/>
    <w:rPr>
      <w:rFonts w:ascii="Times" w:hAnsi="Times"/>
      <w:b/>
      <w:bCs/>
    </w:rPr>
  </w:style>
  <w:style w:type="character" w:styleId="FollowedHyperlink">
    <w:name w:val="FollowedHyperlink"/>
    <w:basedOn w:val="DefaultParagraphFont"/>
    <w:semiHidden/>
    <w:unhideWhenUsed/>
    <w:rsid w:val="008F42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-rapport.dartmouth.edu/irb/Doc/0/V78QFC2C7GJ4D0IG0MO4I2LG87/Submission%20Guides%20-%20PI%20Quick%20Guide%2009212016t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.dartmouth-hitchcock.org/research/irb-submiss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rtmouth.edu/~cphs/tosubmit/educ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Dartmouth College  •  Dartmouth-Hitchcock Medical Center</vt:lpstr>
    </vt:vector>
  </TitlesOfParts>
  <Company>CPHS Dartmouth College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Dartmouth College  •  Dartmouth-Hitchcock Medical Center</dc:title>
  <dc:creator>KeyServer client</dc:creator>
  <cp:lastModifiedBy>Rachel D. Bibeault</cp:lastModifiedBy>
  <cp:revision>2</cp:revision>
  <cp:lastPrinted>2007-02-28T16:45:00Z</cp:lastPrinted>
  <dcterms:created xsi:type="dcterms:W3CDTF">2019-09-04T11:28:00Z</dcterms:created>
  <dcterms:modified xsi:type="dcterms:W3CDTF">2019-09-04T11:28:00Z</dcterms:modified>
</cp:coreProperties>
</file>