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9997" w14:textId="77777777" w:rsidR="00466FC7" w:rsidRPr="0026665E" w:rsidRDefault="00466FC7" w:rsidP="00466FC7">
      <w:pPr>
        <w:ind w:right="-86"/>
        <w:jc w:val="center"/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</w:rPr>
      </w:pPr>
      <w:bookmarkStart w:id="0" w:name="_GoBack"/>
      <w:bookmarkEnd w:id="0"/>
      <w:r w:rsidRPr="0026665E"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</w:rPr>
        <w:t xml:space="preserve">Dartmouth College </w:t>
      </w:r>
    </w:p>
    <w:p w14:paraId="32F73250" w14:textId="77777777" w:rsidR="00466FC7" w:rsidRPr="0026665E" w:rsidRDefault="00466FC7" w:rsidP="00466FC7">
      <w:pPr>
        <w:ind w:right="-90"/>
        <w:jc w:val="center"/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</w:rPr>
      </w:pPr>
      <w:r w:rsidRPr="0026665E"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</w:rPr>
        <w:t>COMMITTEE FOR THE PROTECTION OF HUMAN SUBJECTS</w:t>
      </w:r>
    </w:p>
    <w:p w14:paraId="5051F596" w14:textId="77777777" w:rsidR="00466FC7" w:rsidRPr="0026665E" w:rsidRDefault="00FA7DE8" w:rsidP="00466FC7">
      <w:pPr>
        <w:ind w:right="-86"/>
        <w:jc w:val="center"/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</w:rPr>
      </w:pPr>
      <w:hyperlink r:id="rId4" w:history="1">
        <w:r w:rsidR="00466FC7" w:rsidRPr="0057260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CPHS@Dartmouth.edu</w:t>
        </w:r>
      </w:hyperlink>
      <w:r w:rsidR="00466FC7" w:rsidRPr="0026665E">
        <w:rPr>
          <w:rFonts w:ascii="Times New Roman" w:hAnsi="Times New Roman" w:cs="Times New Roman"/>
          <w:b/>
          <w:color w:val="A6A6A6" w:themeColor="background1" w:themeShade="A6"/>
          <w:sz w:val="22"/>
          <w:szCs w:val="22"/>
        </w:rPr>
        <w:t xml:space="preserve"> • 603-646-6482</w:t>
      </w:r>
    </w:p>
    <w:p w14:paraId="7347631D" w14:textId="77777777" w:rsidR="00466FC7" w:rsidRPr="00016C94" w:rsidRDefault="00466FC7" w:rsidP="00466FC7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rFonts w:ascii="Times New Roman" w:hAnsi="Times New Roman" w:cs="Times New Roman"/>
          <w:b/>
          <w:szCs w:val="24"/>
          <w:u w:val="single"/>
        </w:rPr>
      </w:pPr>
    </w:p>
    <w:p w14:paraId="14B257C2" w14:textId="3E055A25" w:rsidR="00466FC7" w:rsidRPr="00805546" w:rsidRDefault="00466FC7" w:rsidP="00466FC7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EXTERNAL STUDY TEAM MEMBER FORM </w:t>
      </w:r>
    </w:p>
    <w:p w14:paraId="18DD69A6" w14:textId="2CE4A2F6" w:rsidR="00466FC7" w:rsidRPr="00805546" w:rsidRDefault="00466FC7" w:rsidP="00466FC7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80554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CPHS template v.</w:t>
      </w:r>
      <w:r w:rsidR="00C259C3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11JAN202</w:t>
      </w:r>
      <w:r w:rsidR="00F6674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1</w:t>
      </w:r>
    </w:p>
    <w:p w14:paraId="556042DD" w14:textId="6E6011E2" w:rsidR="00A0617A" w:rsidRDefault="00FA7DE8"/>
    <w:p w14:paraId="2698F960" w14:textId="77777777" w:rsidR="00466FC7" w:rsidRPr="00805546" w:rsidRDefault="00466FC7" w:rsidP="00466FC7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rFonts w:ascii="Times New Roman" w:hAnsi="Times New Roman" w:cs="Times New Roman"/>
          <w:b/>
        </w:rPr>
      </w:pPr>
      <w:r w:rsidRPr="00805546">
        <w:rPr>
          <w:rFonts w:ascii="Times New Roman" w:hAnsi="Times New Roman" w:cs="Times New Roman"/>
          <w:b/>
        </w:rPr>
        <w:t xml:space="preserve">PI: </w:t>
      </w:r>
    </w:p>
    <w:p w14:paraId="55A39E75" w14:textId="77777777" w:rsidR="00466FC7" w:rsidRPr="00805546" w:rsidRDefault="00466FC7" w:rsidP="00466FC7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rFonts w:ascii="Times New Roman" w:hAnsi="Times New Roman" w:cs="Times New Roman"/>
          <w:b/>
        </w:rPr>
      </w:pPr>
      <w:r w:rsidRPr="00805546">
        <w:rPr>
          <w:rFonts w:ascii="Times New Roman" w:hAnsi="Times New Roman" w:cs="Times New Roman"/>
          <w:b/>
        </w:rPr>
        <w:t>Study Title:</w:t>
      </w:r>
    </w:p>
    <w:p w14:paraId="769B0023" w14:textId="0102CC65" w:rsidR="00466FC7" w:rsidRDefault="00466FC7"/>
    <w:p w14:paraId="6367E2A8" w14:textId="348C7DE2" w:rsidR="00466FC7" w:rsidRPr="00A958EA" w:rsidRDefault="00466FC7">
      <w:r w:rsidRPr="00A958EA">
        <w:t xml:space="preserve">Name of </w:t>
      </w:r>
      <w:r w:rsidR="00E84C2E">
        <w:t>e</w:t>
      </w:r>
      <w:r w:rsidRPr="00A958EA">
        <w:t xml:space="preserve">xternal </w:t>
      </w:r>
      <w:r w:rsidR="00E84C2E">
        <w:t>s</w:t>
      </w:r>
      <w:r w:rsidRPr="00A958EA">
        <w:t xml:space="preserve">tudy </w:t>
      </w:r>
      <w:r w:rsidR="00E84C2E">
        <w:t>t</w:t>
      </w:r>
      <w:r w:rsidRPr="00A958EA">
        <w:t xml:space="preserve">eam </w:t>
      </w:r>
      <w:r w:rsidR="00E84C2E">
        <w:t>m</w:t>
      </w:r>
      <w:r w:rsidRPr="00A958EA">
        <w:t xml:space="preserve">ember: </w:t>
      </w:r>
    </w:p>
    <w:p w14:paraId="07E80D88" w14:textId="5FA2629B" w:rsidR="0066447D" w:rsidRPr="00A958EA" w:rsidRDefault="0066447D">
      <w:r w:rsidRPr="00A958EA">
        <w:t xml:space="preserve">Email: </w:t>
      </w:r>
    </w:p>
    <w:p w14:paraId="61BAE897" w14:textId="452B2756" w:rsidR="00466FC7" w:rsidRPr="00A958EA" w:rsidRDefault="00466FC7">
      <w:r w:rsidRPr="00A958EA">
        <w:t>Institution:</w:t>
      </w:r>
    </w:p>
    <w:p w14:paraId="1E5BDC9D" w14:textId="3AD22B40" w:rsidR="0066447D" w:rsidRPr="00A958EA" w:rsidRDefault="0066447D">
      <w:r w:rsidRPr="00A958EA">
        <w:t xml:space="preserve">Financial Interest: </w:t>
      </w:r>
      <w:r w:rsidRPr="00A958EA">
        <w:rPr>
          <w:b/>
          <w:bCs/>
        </w:rPr>
        <w:t xml:space="preserve">YES </w:t>
      </w:r>
      <w:r w:rsidR="00C259C3">
        <w:rPr>
          <w:b/>
          <w:bCs/>
        </w:rPr>
        <w:t xml:space="preserve"> </w:t>
      </w:r>
      <w:r w:rsidRPr="00A958EA">
        <w:rPr>
          <w:b/>
          <w:bCs/>
        </w:rPr>
        <w:t>NO</w:t>
      </w:r>
    </w:p>
    <w:p w14:paraId="2C2E9095" w14:textId="2BD20E38" w:rsidR="0066447D" w:rsidRPr="00A958EA" w:rsidRDefault="0066447D">
      <w:r w:rsidRPr="00A958EA">
        <w:t xml:space="preserve">Involved in Consent: </w:t>
      </w:r>
      <w:r w:rsidRPr="00A958EA">
        <w:rPr>
          <w:b/>
          <w:bCs/>
        </w:rPr>
        <w:t xml:space="preserve">YES </w:t>
      </w:r>
      <w:r w:rsidR="00C259C3">
        <w:rPr>
          <w:b/>
          <w:bCs/>
        </w:rPr>
        <w:t xml:space="preserve"> </w:t>
      </w:r>
      <w:r w:rsidRPr="00A958EA">
        <w:rPr>
          <w:b/>
          <w:bCs/>
        </w:rPr>
        <w:t>NO</w:t>
      </w:r>
    </w:p>
    <w:p w14:paraId="5A6CF8B4" w14:textId="218DF592" w:rsidR="00A958EA" w:rsidRDefault="00A958EA">
      <w:pPr>
        <w:rPr>
          <w:b/>
          <w:bCs/>
        </w:rPr>
      </w:pPr>
    </w:p>
    <w:p w14:paraId="5E12B642" w14:textId="324941A0" w:rsidR="00A958EA" w:rsidRPr="00A958EA" w:rsidRDefault="00A958EA">
      <w:pPr>
        <w:rPr>
          <w:b/>
          <w:bCs/>
        </w:rPr>
      </w:pPr>
      <w:r w:rsidRPr="00A958EA">
        <w:rPr>
          <w:b/>
          <w:bCs/>
        </w:rPr>
        <w:t xml:space="preserve">Please Note: CPHS review does not extend to research team members not affiliated with Dartmouth </w:t>
      </w:r>
      <w:r w:rsidR="00EA6E9B">
        <w:rPr>
          <w:b/>
          <w:bCs/>
        </w:rPr>
        <w:t xml:space="preserve">College </w:t>
      </w:r>
      <w:r w:rsidRPr="00A958EA">
        <w:rPr>
          <w:b/>
          <w:bCs/>
        </w:rPr>
        <w:t>unless specifically noted.</w:t>
      </w:r>
    </w:p>
    <w:p w14:paraId="535A722A" w14:textId="4FDAA1C1" w:rsidR="00A958EA" w:rsidRDefault="00A958EA"/>
    <w:p w14:paraId="117C438E" w14:textId="534D991F" w:rsidR="00A958EA" w:rsidRDefault="00F6674A">
      <w:r>
        <w:t xml:space="preserve">1. </w:t>
      </w:r>
      <w:r w:rsidR="00A958EA">
        <w:t>The external study team member should contact their institution’s IRB regarding their involvement in th</w:t>
      </w:r>
      <w:r w:rsidR="002B7BD6">
        <w:t xml:space="preserve">e </w:t>
      </w:r>
      <w:r w:rsidR="00A958EA">
        <w:t>CPHS reviewed project</w:t>
      </w:r>
      <w:r w:rsidR="007A5B9D">
        <w:t xml:space="preserve"> for review or a determination that review is not needed.</w:t>
      </w:r>
    </w:p>
    <w:p w14:paraId="41F750CA" w14:textId="47E323D5" w:rsidR="00A958EA" w:rsidRDefault="00A958EA"/>
    <w:p w14:paraId="6FE28309" w14:textId="737659F7" w:rsidR="00A958EA" w:rsidRDefault="00A958EA">
      <w:r>
        <w:t xml:space="preserve">Provide confirmation in the text box below. </w:t>
      </w:r>
    </w:p>
    <w:p w14:paraId="4F0737FA" w14:textId="654FA62D" w:rsidR="00A958EA" w:rsidRDefault="00A958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4DF4" wp14:editId="0248B9BE">
                <wp:simplePos x="0" y="0"/>
                <wp:positionH relativeFrom="column">
                  <wp:posOffset>50800</wp:posOffset>
                </wp:positionH>
                <wp:positionV relativeFrom="paragraph">
                  <wp:posOffset>160655</wp:posOffset>
                </wp:positionV>
                <wp:extent cx="5543550" cy="558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FB9E9" w14:textId="77777777" w:rsidR="00A958EA" w:rsidRDefault="00A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4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pt;margin-top:12.65pt;width:436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" fillcolor="white [3201]" strokeweight=".5pt">
                <v:textbox>
                  <w:txbxContent>
                    <w:p w14:paraId="436FB9E9" w14:textId="77777777" w:rsidR="00A958EA" w:rsidRDefault="00A958EA"/>
                  </w:txbxContent>
                </v:textbox>
              </v:shape>
            </w:pict>
          </mc:Fallback>
        </mc:AlternateContent>
      </w:r>
    </w:p>
    <w:p w14:paraId="71B3FF9A" w14:textId="55BA40AA" w:rsidR="00A958EA" w:rsidRDefault="00A958EA"/>
    <w:p w14:paraId="38BF8C63" w14:textId="77777777" w:rsidR="00A958EA" w:rsidRPr="0066447D" w:rsidRDefault="00A958EA">
      <w:pPr>
        <w:rPr>
          <w:b/>
          <w:bCs/>
        </w:rPr>
      </w:pPr>
    </w:p>
    <w:p w14:paraId="7D5E9DCF" w14:textId="77777777" w:rsidR="0066447D" w:rsidRDefault="0066447D"/>
    <w:p w14:paraId="4E684BBE" w14:textId="77777777" w:rsidR="00A958EA" w:rsidRDefault="00A958EA"/>
    <w:p w14:paraId="0D290D17" w14:textId="58339792" w:rsidR="00466FC7" w:rsidRDefault="00F6674A">
      <w:r>
        <w:t xml:space="preserve">2. </w:t>
      </w:r>
      <w:r w:rsidR="00B52474">
        <w:t xml:space="preserve">Describe </w:t>
      </w:r>
      <w:r w:rsidR="00466FC7">
        <w:t>the external study team member</w:t>
      </w:r>
      <w:r w:rsidR="00B52474">
        <w:t>’s role</w:t>
      </w:r>
      <w:r w:rsidR="00466FC7">
        <w:t xml:space="preserve"> in the study. </w:t>
      </w:r>
    </w:p>
    <w:p w14:paraId="1AB94C51" w14:textId="47CA2A17" w:rsidR="00466FC7" w:rsidRDefault="00B524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8DBF" wp14:editId="14ECC2D9">
                <wp:simplePos x="0" y="0"/>
                <wp:positionH relativeFrom="column">
                  <wp:posOffset>50800</wp:posOffset>
                </wp:positionH>
                <wp:positionV relativeFrom="paragraph">
                  <wp:posOffset>66675</wp:posOffset>
                </wp:positionV>
                <wp:extent cx="5505450" cy="5969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BA0C9" w14:textId="3F688EC7" w:rsidR="00B52474" w:rsidRDefault="00B52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8DBF" id="Text Box 1" o:spid="_x0000_s1027" type="#_x0000_t202" style="position:absolute;margin-left:4pt;margin-top:5.25pt;width:433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" fillcolor="white [3201]" strokeweight=".5pt">
                <v:textbox>
                  <w:txbxContent>
                    <w:p w14:paraId="514BA0C9" w14:textId="3F688EC7" w:rsidR="00B52474" w:rsidRDefault="00B52474"/>
                  </w:txbxContent>
                </v:textbox>
              </v:shape>
            </w:pict>
          </mc:Fallback>
        </mc:AlternateContent>
      </w:r>
    </w:p>
    <w:p w14:paraId="21B9C0C3" w14:textId="605C0A33" w:rsidR="00466FC7" w:rsidRDefault="00466FC7"/>
    <w:p w14:paraId="460037F8" w14:textId="116FFF16" w:rsidR="00B52474" w:rsidRDefault="00B52474"/>
    <w:p w14:paraId="1099A83E" w14:textId="77777777" w:rsidR="00B52474" w:rsidRDefault="00B52474"/>
    <w:p w14:paraId="2240BDE7" w14:textId="3D39BF7C" w:rsidR="002B7BD6" w:rsidRDefault="002B7BD6"/>
    <w:p w14:paraId="130626DF" w14:textId="0D0A8BE6" w:rsidR="00466FC7" w:rsidRDefault="00F6674A">
      <w:r>
        <w:t xml:space="preserve">3. </w:t>
      </w:r>
      <w:r w:rsidR="00466FC7">
        <w:t xml:space="preserve">Will the external study team member have access to identifiable study data?  </w:t>
      </w:r>
      <w:r w:rsidR="00466FC7" w:rsidRPr="00B52474">
        <w:rPr>
          <w:b/>
          <w:bCs/>
        </w:rPr>
        <w:t>Yes   No</w:t>
      </w:r>
    </w:p>
    <w:p w14:paraId="45D9121C" w14:textId="77777777" w:rsidR="00B52474" w:rsidRDefault="00B52474"/>
    <w:p w14:paraId="27F4008C" w14:textId="5C65DDE7" w:rsidR="00466FC7" w:rsidRDefault="00F6674A">
      <w:r>
        <w:t xml:space="preserve">4. </w:t>
      </w:r>
      <w:r w:rsidR="00B52474">
        <w:t xml:space="preserve">Describe </w:t>
      </w:r>
      <w:r w:rsidR="00466FC7">
        <w:t>the plan for sharing</w:t>
      </w:r>
      <w:r w:rsidR="002B7BD6">
        <w:t xml:space="preserve"> </w:t>
      </w:r>
      <w:r w:rsidR="00B52474">
        <w:t>study data with the external study team member.</w:t>
      </w:r>
    </w:p>
    <w:p w14:paraId="21D733A8" w14:textId="6666B342" w:rsidR="00B52474" w:rsidRDefault="00B524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7D65A" wp14:editId="519F7E22">
                <wp:simplePos x="0" y="0"/>
                <wp:positionH relativeFrom="column">
                  <wp:posOffset>88900</wp:posOffset>
                </wp:positionH>
                <wp:positionV relativeFrom="paragraph">
                  <wp:posOffset>125730</wp:posOffset>
                </wp:positionV>
                <wp:extent cx="5448300" cy="641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BAB21" w14:textId="77777777" w:rsidR="00B52474" w:rsidRDefault="00B52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D65A" id="Text Box 2" o:spid="_x0000_s1028" type="#_x0000_t202" style="position:absolute;margin-left:7pt;margin-top:9.9pt;width:429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" fillcolor="white [3201]" strokeweight=".5pt">
                <v:textbox>
                  <w:txbxContent>
                    <w:p w14:paraId="30CBAB21" w14:textId="77777777" w:rsidR="00B52474" w:rsidRDefault="00B52474"/>
                  </w:txbxContent>
                </v:textbox>
              </v:shape>
            </w:pict>
          </mc:Fallback>
        </mc:AlternateContent>
      </w:r>
    </w:p>
    <w:p w14:paraId="1B4CE386" w14:textId="6F5ECF3C" w:rsidR="00B52474" w:rsidRDefault="00B52474"/>
    <w:p w14:paraId="23411C8C" w14:textId="13F0E221" w:rsidR="00B52474" w:rsidRDefault="00B52474"/>
    <w:p w14:paraId="1B1FD977" w14:textId="2FE67D07" w:rsidR="00B52474" w:rsidRDefault="00B52474"/>
    <w:p w14:paraId="3857445E" w14:textId="06E6A74A" w:rsidR="00B52474" w:rsidRDefault="00B52474"/>
    <w:p w14:paraId="59AC6CE4" w14:textId="6C22D760" w:rsidR="00B52474" w:rsidRDefault="00EA6E9B">
      <w:r w:rsidRPr="00C259C3">
        <w:rPr>
          <w:b/>
          <w:bCs/>
        </w:rPr>
        <w:t>Note for studies involving D-H PHI that were reviewed prior to the IRB transition and are reviewed by CPHS rather than the D-HH IRB:</w:t>
      </w:r>
      <w:r>
        <w:t xml:space="preserve">  </w:t>
      </w:r>
      <w:r w:rsidR="00A962BD">
        <w:t xml:space="preserve">The P.I. is responsible for ensuring that all </w:t>
      </w:r>
      <w:r w:rsidR="00A962BD">
        <w:lastRenderedPageBreak/>
        <w:t>current D-HH requirements are met regarding s</w:t>
      </w:r>
      <w:r w:rsidR="002B7BD6">
        <w:t>tudy team members access to D-H PHI</w:t>
      </w:r>
      <w:r w:rsidR="00A962BD">
        <w:t xml:space="preserve">.  </w:t>
      </w:r>
      <w:r w:rsidR="002B7BD6">
        <w:t xml:space="preserve">Contact </w:t>
      </w:r>
      <w:hyperlink r:id="rId5" w:history="1">
        <w:r>
          <w:rPr>
            <w:rStyle w:val="Hyperlink"/>
          </w:rPr>
          <w:t>the</w:t>
        </w:r>
      </w:hyperlink>
      <w:r>
        <w:rPr>
          <w:rStyle w:val="Hyperlink"/>
        </w:rPr>
        <w:t xml:space="preserve"> D-H Privacy Office</w:t>
      </w:r>
      <w:r w:rsidR="002B7BD6">
        <w:t xml:space="preserve"> for more information on providing non-D-H individuals with PHI.</w:t>
      </w:r>
    </w:p>
    <w:p w14:paraId="40E27079" w14:textId="7D71A3A0" w:rsidR="00EA6E9B" w:rsidRDefault="00EA6E9B"/>
    <w:p w14:paraId="568EAB06" w14:textId="0246ED5E" w:rsidR="00F6674A" w:rsidRDefault="00F6674A" w:rsidP="00F6674A">
      <w:pPr>
        <w:rPr>
          <w:b/>
          <w:bCs/>
        </w:rPr>
      </w:pPr>
      <w:r>
        <w:t xml:space="preserve">5. Will the external study team member need access to Rapport? </w:t>
      </w:r>
      <w:proofErr w:type="gramStart"/>
      <w:r w:rsidRPr="00C259C3">
        <w:rPr>
          <w:b/>
          <w:bCs/>
        </w:rPr>
        <w:t xml:space="preserve">YES </w:t>
      </w:r>
      <w:r>
        <w:rPr>
          <w:b/>
          <w:bCs/>
        </w:rPr>
        <w:t xml:space="preserve"> </w:t>
      </w:r>
      <w:r w:rsidRPr="00C259C3">
        <w:rPr>
          <w:b/>
          <w:bCs/>
        </w:rPr>
        <w:t>NO</w:t>
      </w:r>
      <w:proofErr w:type="gramEnd"/>
    </w:p>
    <w:p w14:paraId="3A43E96F" w14:textId="77777777" w:rsidR="00F6674A" w:rsidRDefault="00F6674A" w:rsidP="00F6674A">
      <w:pPr>
        <w:rPr>
          <w:b/>
          <w:bCs/>
        </w:rPr>
      </w:pPr>
      <w:r>
        <w:rPr>
          <w:b/>
          <w:bCs/>
        </w:rPr>
        <w:tab/>
      </w:r>
    </w:p>
    <w:p w14:paraId="5C0E36F4" w14:textId="35E69411" w:rsidR="00F6674A" w:rsidRPr="00F6674A" w:rsidRDefault="00F6674A">
      <w:pPr>
        <w:rPr>
          <w:b/>
          <w:bCs/>
        </w:rPr>
      </w:pPr>
      <w:r>
        <w:rPr>
          <w:b/>
          <w:bCs/>
        </w:rPr>
        <w:tab/>
        <w:t xml:space="preserve">If YES, </w:t>
      </w:r>
      <w:r w:rsidRPr="00C259C3">
        <w:t>please explain why Rapport access is needed.</w:t>
      </w:r>
      <w:r>
        <w:rPr>
          <w:b/>
          <w:bCs/>
        </w:rPr>
        <w:t xml:space="preserve"> </w:t>
      </w:r>
    </w:p>
    <w:p w14:paraId="49F221D0" w14:textId="3B4BD6CC" w:rsidR="00F6674A" w:rsidRDefault="00F667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C2B72" wp14:editId="60BE3013">
                <wp:simplePos x="0" y="0"/>
                <wp:positionH relativeFrom="column">
                  <wp:posOffset>476250</wp:posOffset>
                </wp:positionH>
                <wp:positionV relativeFrom="paragraph">
                  <wp:posOffset>44449</wp:posOffset>
                </wp:positionV>
                <wp:extent cx="4457700" cy="676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7297A" w14:textId="77777777" w:rsidR="00F6674A" w:rsidRDefault="00F66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2B72" id="Text Box 7" o:spid="_x0000_s1029" type="#_x0000_t202" style="position:absolute;margin-left:37.5pt;margin-top:3.5pt;width:351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" fillcolor="white [3201]" strokeweight=".5pt">
                <v:textbox>
                  <w:txbxContent>
                    <w:p w14:paraId="6A17297A" w14:textId="77777777" w:rsidR="00F6674A" w:rsidRDefault="00F6674A"/>
                  </w:txbxContent>
                </v:textbox>
              </v:shape>
            </w:pict>
          </mc:Fallback>
        </mc:AlternateContent>
      </w:r>
      <w:r>
        <w:tab/>
      </w:r>
    </w:p>
    <w:p w14:paraId="7CA5AE1B" w14:textId="77777777" w:rsidR="00F6674A" w:rsidRDefault="00F6674A"/>
    <w:p w14:paraId="72E69FDF" w14:textId="77777777" w:rsidR="00F6674A" w:rsidRDefault="00F6674A"/>
    <w:p w14:paraId="166D3CF6" w14:textId="77777777" w:rsidR="00F6674A" w:rsidRDefault="00F6674A">
      <w:pPr>
        <w:rPr>
          <w:u w:val="single"/>
        </w:rPr>
      </w:pPr>
    </w:p>
    <w:p w14:paraId="5D08F75B" w14:textId="77777777" w:rsidR="00F6674A" w:rsidRDefault="00F6674A">
      <w:pPr>
        <w:rPr>
          <w:u w:val="single"/>
        </w:rPr>
      </w:pPr>
    </w:p>
    <w:p w14:paraId="7E189747" w14:textId="1CD83136" w:rsidR="002B7BD6" w:rsidRDefault="00F6674A">
      <w:pPr>
        <w:rPr>
          <w:u w:val="single"/>
        </w:rPr>
      </w:pPr>
      <w:r w:rsidRPr="00F6674A">
        <w:t>6.</w:t>
      </w:r>
      <w:r>
        <w:rPr>
          <w:u w:val="single"/>
        </w:rPr>
        <w:t xml:space="preserve"> </w:t>
      </w:r>
      <w:r w:rsidR="002B7BD6" w:rsidRPr="002B7BD6">
        <w:rPr>
          <w:u w:val="single"/>
        </w:rPr>
        <w:t>Human Subjects Protection Training Requirement</w:t>
      </w:r>
    </w:p>
    <w:p w14:paraId="368B5508" w14:textId="77777777" w:rsidR="002B7BD6" w:rsidRPr="002B7BD6" w:rsidRDefault="002B7BD6">
      <w:pPr>
        <w:rPr>
          <w:u w:val="single"/>
        </w:rPr>
      </w:pPr>
    </w:p>
    <w:p w14:paraId="3F70E077" w14:textId="2270BFE6" w:rsidR="00B52474" w:rsidRDefault="00B52474">
      <w:r>
        <w:t>*</w:t>
      </w:r>
      <w:r w:rsidRPr="00B52474">
        <w:t xml:space="preserve">All investigators and key research personnel of projects must complete training in human </w:t>
      </w:r>
      <w:proofErr w:type="gramStart"/>
      <w:r w:rsidRPr="00B52474">
        <w:t>subjects</w:t>
      </w:r>
      <w:proofErr w:type="gramEnd"/>
      <w:r w:rsidRPr="00B52474">
        <w:t xml:space="preserve"> protection prior to initiating research activities and every three years thereafter.</w:t>
      </w:r>
      <w:r>
        <w:t xml:space="preserve"> </w:t>
      </w:r>
    </w:p>
    <w:p w14:paraId="4F22C6A6" w14:textId="042B9DCF" w:rsidR="00B52474" w:rsidRDefault="00B52474"/>
    <w:p w14:paraId="1851B6F7" w14:textId="0A4F7F1B" w:rsidR="00B52474" w:rsidRDefault="00B52474">
      <w:r w:rsidRPr="0066447D">
        <w:t xml:space="preserve">To </w:t>
      </w:r>
      <w:r w:rsidR="00EA6E9B">
        <w:t xml:space="preserve">document the </w:t>
      </w:r>
      <w:r w:rsidRPr="0066447D">
        <w:t>fulfill</w:t>
      </w:r>
      <w:r w:rsidR="00EA6E9B">
        <w:t>ment of</w:t>
      </w:r>
      <w:r w:rsidRPr="0066447D">
        <w:t xml:space="preserve"> this requirement, </w:t>
      </w:r>
      <w:r w:rsidR="00EA6E9B">
        <w:t xml:space="preserve">a certificate of completion for human </w:t>
      </w:r>
      <w:proofErr w:type="gramStart"/>
      <w:r w:rsidR="00EA6E9B">
        <w:t>subjects</w:t>
      </w:r>
      <w:proofErr w:type="gramEnd"/>
      <w:r w:rsidR="00EA6E9B">
        <w:t xml:space="preserve"> protection education is required.  S</w:t>
      </w:r>
      <w:r w:rsidR="0066447D">
        <w:t xml:space="preserve">tudy team members </w:t>
      </w:r>
      <w:r w:rsidR="0045756E">
        <w:t>can</w:t>
      </w:r>
      <w:r w:rsidR="0066447D">
        <w:t xml:space="preserve"> </w:t>
      </w:r>
      <w:r w:rsidRPr="0066447D">
        <w:t>complete an online tutorial through CITI</w:t>
      </w:r>
      <w:r w:rsidR="00EA6E9B">
        <w:t xml:space="preserve"> through their home institution or can register as an independent learner.  </w:t>
      </w:r>
      <w:r w:rsidRPr="0066447D">
        <w:t>CITI certificates of completion are available via the CITI website.</w:t>
      </w:r>
    </w:p>
    <w:p w14:paraId="3DDAE082" w14:textId="10E3A94E" w:rsidR="0045756E" w:rsidRDefault="0045756E"/>
    <w:p w14:paraId="634DF14B" w14:textId="434E95E4" w:rsidR="00B52474" w:rsidRDefault="0066447D">
      <w:pPr>
        <w:rPr>
          <w:b/>
          <w:bCs/>
        </w:rPr>
      </w:pPr>
      <w:r w:rsidRPr="0066447D">
        <w:rPr>
          <w:b/>
          <w:bCs/>
        </w:rPr>
        <w:t xml:space="preserve">Provide a </w:t>
      </w:r>
      <w:r w:rsidR="00B52474" w:rsidRPr="0066447D">
        <w:rPr>
          <w:b/>
          <w:bCs/>
        </w:rPr>
        <w:t xml:space="preserve">copy of the </w:t>
      </w:r>
      <w:r w:rsidR="00E84C2E">
        <w:rPr>
          <w:b/>
          <w:bCs/>
        </w:rPr>
        <w:t>external study team member’s</w:t>
      </w:r>
      <w:r w:rsidRPr="0066447D">
        <w:rPr>
          <w:b/>
          <w:bCs/>
        </w:rPr>
        <w:t xml:space="preserve"> </w:t>
      </w:r>
      <w:r w:rsidR="00EA6E9B">
        <w:rPr>
          <w:b/>
          <w:bCs/>
        </w:rPr>
        <w:t xml:space="preserve">certificate of fulfillment of the human subjects protections </w:t>
      </w:r>
      <w:r w:rsidR="005429D3">
        <w:rPr>
          <w:b/>
          <w:bCs/>
        </w:rPr>
        <w:t xml:space="preserve">education </w:t>
      </w:r>
      <w:r w:rsidR="00EA6E9B">
        <w:rPr>
          <w:b/>
          <w:bCs/>
        </w:rPr>
        <w:t>requirement from their home institution or CITI</w:t>
      </w:r>
      <w:r>
        <w:rPr>
          <w:b/>
          <w:bCs/>
        </w:rPr>
        <w:t xml:space="preserve"> with the study team member modification. </w:t>
      </w:r>
    </w:p>
    <w:p w14:paraId="6FF1C997" w14:textId="77777777" w:rsidR="0066447D" w:rsidRPr="0066447D" w:rsidRDefault="0066447D">
      <w:pPr>
        <w:rPr>
          <w:b/>
          <w:bCs/>
        </w:rPr>
      </w:pPr>
    </w:p>
    <w:sectPr w:rsidR="0066447D" w:rsidRPr="0066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9D"/>
    <w:rsid w:val="000443B9"/>
    <w:rsid w:val="002B7BD6"/>
    <w:rsid w:val="003F46E9"/>
    <w:rsid w:val="004400EA"/>
    <w:rsid w:val="0045756E"/>
    <w:rsid w:val="00466FC7"/>
    <w:rsid w:val="005429D3"/>
    <w:rsid w:val="0066447D"/>
    <w:rsid w:val="007A5B9D"/>
    <w:rsid w:val="00A958EA"/>
    <w:rsid w:val="00A962BD"/>
    <w:rsid w:val="00AC7216"/>
    <w:rsid w:val="00B52474"/>
    <w:rsid w:val="00C01FD0"/>
    <w:rsid w:val="00C259C3"/>
    <w:rsid w:val="00E84C2E"/>
    <w:rsid w:val="00EA6E9B"/>
    <w:rsid w:val="00F1239D"/>
    <w:rsid w:val="00F31E06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C7F8"/>
  <w15:chartTrackingRefBased/>
  <w15:docId w15:val="{D8357B41-11AB-451E-A9C2-61EE2F8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C7"/>
    <w:pPr>
      <w:spacing w:after="0" w:line="240" w:lineRule="auto"/>
    </w:pPr>
    <w:rPr>
      <w:rFonts w:ascii="Times" w:eastAsia="Times New Roman" w:hAnsi="Times" w:cs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6F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.J.MacPhail@Hitchcock.org" TargetMode="External"/><Relationship Id="rId4" Type="http://schemas.openxmlformats.org/officeDocument/2006/relationships/hyperlink" Target="mailto:CPHS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Rachel Bibeault</cp:lastModifiedBy>
  <cp:revision>3</cp:revision>
  <dcterms:created xsi:type="dcterms:W3CDTF">2021-01-12T11:52:00Z</dcterms:created>
  <dcterms:modified xsi:type="dcterms:W3CDTF">2021-01-12T11:52:00Z</dcterms:modified>
</cp:coreProperties>
</file>