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7" w:rsidRDefault="001B1017" w:rsidP="001B101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b/>
        </w:rPr>
      </w:pPr>
      <w:r>
        <w:rPr>
          <w:b/>
        </w:rPr>
        <w:t xml:space="preserve">Dartmouth </w:t>
      </w:r>
      <w:smartTag w:uri="urn:schemas-microsoft-com:office:smarttags" w:element="PlaceType">
        <w:r>
          <w:rPr>
            <w:b/>
          </w:rPr>
          <w:t>College</w:t>
        </w:r>
      </w:smartTag>
      <w:r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Dartmouth-Hitchcock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Medical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1B1017" w:rsidRDefault="001B1017" w:rsidP="001B101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b/>
        </w:rPr>
      </w:pPr>
      <w:r>
        <w:rPr>
          <w:b/>
        </w:rPr>
        <w:t>Committee for the Protection of Human Subjects</w:t>
      </w:r>
    </w:p>
    <w:p w:rsidR="001B1017" w:rsidRDefault="001B1017" w:rsidP="001B101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b/>
        </w:rPr>
      </w:pPr>
    </w:p>
    <w:p w:rsidR="001B1017" w:rsidRDefault="001B1017" w:rsidP="001B101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Application to </w:t>
      </w:r>
      <w:r w:rsidR="0085652A">
        <w:rPr>
          <w:b/>
          <w:u w:val="single"/>
        </w:rPr>
        <w:t>Defer</w:t>
      </w:r>
      <w:r>
        <w:rPr>
          <w:b/>
          <w:u w:val="single"/>
        </w:rPr>
        <w:t xml:space="preserve"> Review to an External IRB</w:t>
      </w:r>
    </w:p>
    <w:p w:rsidR="00C817A6" w:rsidRPr="007A4777" w:rsidRDefault="001B1017" w:rsidP="007A477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right"/>
        <w:rPr>
          <w:b/>
          <w:u w:val="single"/>
        </w:rPr>
      </w:pPr>
      <w:r w:rsidRPr="00821753">
        <w:rPr>
          <w:sz w:val="20"/>
          <w:u w:val="single"/>
        </w:rPr>
        <w:t xml:space="preserve">Template v. </w:t>
      </w:r>
      <w:r w:rsidR="005E5112">
        <w:rPr>
          <w:sz w:val="20"/>
          <w:u w:val="single"/>
        </w:rPr>
        <w:t>10/14</w:t>
      </w:r>
      <w:r>
        <w:rPr>
          <w:sz w:val="20"/>
          <w:u w:val="single"/>
        </w:rPr>
        <w:t>/2013</w:t>
      </w:r>
    </w:p>
    <w:p w:rsidR="005C264E" w:rsidRDefault="005C264E" w:rsidP="00251106"/>
    <w:p w:rsidR="007A4777" w:rsidRDefault="007A4777" w:rsidP="00251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7A4777" w:rsidTr="007A4777">
        <w:tc>
          <w:tcPr>
            <w:tcW w:w="10926" w:type="dxa"/>
          </w:tcPr>
          <w:p w:rsidR="007A4777" w:rsidRDefault="007A4777" w:rsidP="007A4777">
            <w:pPr>
              <w:rPr>
                <w:b/>
                <w:u w:val="single"/>
              </w:rPr>
            </w:pPr>
            <w:r w:rsidRPr="007A4777">
              <w:rPr>
                <w:b/>
                <w:u w:val="single"/>
              </w:rPr>
              <w:t>In</w:t>
            </w:r>
            <w:r>
              <w:rPr>
                <w:b/>
                <w:u w:val="single"/>
              </w:rPr>
              <w:t>vestigator Responsibilities</w:t>
            </w:r>
          </w:p>
          <w:p w:rsidR="007A4777" w:rsidRDefault="007A4777" w:rsidP="007A4777"/>
          <w:p w:rsidR="007A4777" w:rsidRDefault="007A4777" w:rsidP="007A4777">
            <w:r w:rsidRPr="00D93E86">
              <w:t>When review by an external IRB is accepted, the local investigator is required to:</w:t>
            </w:r>
          </w:p>
          <w:p w:rsidR="00943A04" w:rsidRPr="00D93E86" w:rsidRDefault="00943A04" w:rsidP="00A03E5A">
            <w:pPr>
              <w:pStyle w:val="ListParagraph"/>
              <w:numPr>
                <w:ilvl w:val="0"/>
                <w:numId w:val="6"/>
              </w:numPr>
            </w:pPr>
            <w:r>
              <w:t>Notify the CPHS when the local PI has changed.</w:t>
            </w:r>
          </w:p>
          <w:p w:rsidR="007A4777" w:rsidRPr="00D93E86" w:rsidRDefault="007A4777" w:rsidP="007A4777">
            <w:pPr>
              <w:pStyle w:val="ListParagraph"/>
              <w:numPr>
                <w:ilvl w:val="0"/>
                <w:numId w:val="6"/>
              </w:numPr>
            </w:pPr>
            <w:r w:rsidRPr="00D93E86">
              <w:t xml:space="preserve">Send the CPHS notifications from the reviewing IRB when study </w:t>
            </w:r>
            <w:r w:rsidR="005E5112">
              <w:t xml:space="preserve">enrollment </w:t>
            </w:r>
            <w:r w:rsidRPr="00D93E86">
              <w:t xml:space="preserve">has been </w:t>
            </w:r>
            <w:r w:rsidR="005E5112" w:rsidRPr="00D93E86">
              <w:t>suspended</w:t>
            </w:r>
            <w:r w:rsidR="005E5112">
              <w:t xml:space="preserve"> </w:t>
            </w:r>
            <w:r w:rsidR="005E5112" w:rsidRPr="00D93E86">
              <w:t xml:space="preserve">or </w:t>
            </w:r>
            <w:r w:rsidR="005E5112">
              <w:t>the study can be locally terminated</w:t>
            </w:r>
            <w:r w:rsidRPr="00D93E86">
              <w:t>.</w:t>
            </w:r>
          </w:p>
          <w:p w:rsidR="00BF7D60" w:rsidRDefault="007A4777" w:rsidP="00BF7D60">
            <w:pPr>
              <w:pStyle w:val="ListParagraph"/>
              <w:numPr>
                <w:ilvl w:val="0"/>
                <w:numId w:val="6"/>
              </w:numPr>
            </w:pPr>
            <w:r w:rsidRPr="00D93E86">
              <w:t xml:space="preserve">Send the CPHS any </w:t>
            </w:r>
            <w:r w:rsidR="00BF7D60" w:rsidRPr="001325C0">
              <w:rPr>
                <w:u w:val="single"/>
              </w:rPr>
              <w:t>local</w:t>
            </w:r>
            <w:r w:rsidR="00BF7D60">
              <w:t xml:space="preserve"> </w:t>
            </w:r>
            <w:r w:rsidRPr="00D93E86">
              <w:t xml:space="preserve">serious adverse event (SAE) or unanticipated problems involving risks to subjects or others (UPR) reports.  </w:t>
            </w:r>
            <w:r w:rsidR="00BF7D60">
              <w:t xml:space="preserve">Because they will also need to be reported to the reviewing IRB, you </w:t>
            </w:r>
            <w:r w:rsidR="00C04FBC">
              <w:t>may</w:t>
            </w:r>
            <w:r w:rsidR="00BF7D60">
              <w:t xml:space="preserve"> send SAEs or UPRs  to the CPHS on</w:t>
            </w:r>
            <w:r w:rsidRPr="00D93E86">
              <w:t xml:space="preserve"> the forms required by the reviewing IRB</w:t>
            </w:r>
          </w:p>
          <w:p w:rsidR="007A4777" w:rsidRPr="001325C0" w:rsidRDefault="00BF7D60" w:rsidP="005E5112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Meet PI responsibilities per the IRB Authorization Agreement, and c</w:t>
            </w:r>
            <w:r w:rsidRPr="00D93E86">
              <w:t xml:space="preserve">omply with </w:t>
            </w:r>
            <w:r>
              <w:t>all</w:t>
            </w:r>
            <w:r w:rsidRPr="00D93E86">
              <w:t xml:space="preserve"> requests from the reviewing IRB</w:t>
            </w:r>
            <w:r>
              <w:t>.</w:t>
            </w:r>
          </w:p>
        </w:tc>
      </w:tr>
    </w:tbl>
    <w:p w:rsidR="007A4777" w:rsidRDefault="007A4777" w:rsidP="00251106">
      <w:pPr>
        <w:rPr>
          <w:b/>
          <w:u w:val="single"/>
        </w:rPr>
      </w:pPr>
    </w:p>
    <w:p w:rsidR="007A4777" w:rsidRDefault="007A4777" w:rsidP="00251106">
      <w:pPr>
        <w:rPr>
          <w:b/>
          <w:u w:val="single"/>
        </w:rPr>
      </w:pPr>
    </w:p>
    <w:p w:rsidR="00C817A6" w:rsidRPr="00C817A6" w:rsidRDefault="00C817A6" w:rsidP="00251106">
      <w:pPr>
        <w:rPr>
          <w:b/>
          <w:u w:val="single"/>
        </w:rPr>
      </w:pPr>
      <w:r w:rsidRPr="00C817A6">
        <w:rPr>
          <w:b/>
          <w:u w:val="single"/>
        </w:rPr>
        <w:t xml:space="preserve">I. </w:t>
      </w:r>
      <w:r w:rsidR="005E5112">
        <w:rPr>
          <w:b/>
          <w:u w:val="single"/>
        </w:rPr>
        <w:t>Study</w:t>
      </w:r>
      <w:r w:rsidR="005E5112" w:rsidRPr="00C817A6">
        <w:rPr>
          <w:b/>
          <w:u w:val="single"/>
        </w:rPr>
        <w:t xml:space="preserve"> </w:t>
      </w:r>
      <w:r w:rsidRPr="00C817A6">
        <w:rPr>
          <w:b/>
          <w:u w:val="single"/>
        </w:rPr>
        <w:t>Information</w:t>
      </w:r>
    </w:p>
    <w:p w:rsidR="00C817A6" w:rsidRDefault="00C817A6" w:rsidP="00251106"/>
    <w:p w:rsidR="005F5D97" w:rsidRDefault="00C817A6" w:rsidP="00251106">
      <w:r>
        <w:t>Local PI name</w:t>
      </w:r>
      <w:r w:rsidR="005F5D97">
        <w:t xml:space="preserve"> and </w:t>
      </w:r>
      <w:r>
        <w:t>email</w:t>
      </w:r>
      <w:r w:rsidR="005F5D97">
        <w:t xml:space="preserve">: </w:t>
      </w:r>
    </w:p>
    <w:p w:rsidR="005F5D97" w:rsidRDefault="005F5D97" w:rsidP="00251106">
      <w:r>
        <w:t>Section:</w:t>
      </w:r>
      <w:r>
        <w:tab/>
      </w:r>
      <w:r>
        <w:tab/>
      </w:r>
      <w:r>
        <w:tab/>
      </w:r>
      <w:r>
        <w:tab/>
      </w:r>
      <w:r>
        <w:tab/>
      </w:r>
      <w:r w:rsidR="00BC6A09">
        <w:tab/>
      </w:r>
      <w:r w:rsidR="00BC6A09">
        <w:tab/>
      </w:r>
      <w:r>
        <w:t>Department:</w:t>
      </w:r>
    </w:p>
    <w:p w:rsidR="00C817A6" w:rsidRDefault="005F5D97" w:rsidP="00251106">
      <w:r>
        <w:t>Local</w:t>
      </w:r>
      <w:r w:rsidR="00C817A6">
        <w:t xml:space="preserve"> Co-Investigators</w:t>
      </w:r>
      <w:r>
        <w:t>:</w:t>
      </w:r>
    </w:p>
    <w:p w:rsidR="0085652A" w:rsidRDefault="00C817A6" w:rsidP="0085652A">
      <w:r>
        <w:t>Local Contact Person name</w:t>
      </w:r>
      <w:r w:rsidR="006536DC">
        <w:t xml:space="preserve"> and </w:t>
      </w:r>
      <w:r>
        <w:t>email</w:t>
      </w:r>
      <w:r w:rsidR="005F5D97">
        <w:t>:</w:t>
      </w:r>
    </w:p>
    <w:p w:rsidR="0085652A" w:rsidRDefault="0085652A" w:rsidP="0085652A">
      <w:r>
        <w:t>Study Title:</w:t>
      </w:r>
      <w:r w:rsidR="00BC6A09">
        <w:tab/>
      </w:r>
      <w:r w:rsidR="00BC6A09">
        <w:tab/>
      </w:r>
      <w:r w:rsidR="00BC6A09">
        <w:tab/>
      </w:r>
      <w:r w:rsidR="00BC6A09">
        <w:tab/>
      </w:r>
      <w:r w:rsidR="00BC6A09">
        <w:tab/>
      </w:r>
      <w:r w:rsidR="00BC6A09">
        <w:tab/>
      </w:r>
      <w:r w:rsidR="00BC6A09">
        <w:tab/>
      </w:r>
    </w:p>
    <w:p w:rsidR="0085652A" w:rsidRDefault="0085652A" w:rsidP="0085652A">
      <w:r>
        <w:t>Funding Source:</w:t>
      </w:r>
      <w:r w:rsidR="00BC6A09">
        <w:tab/>
      </w:r>
      <w:r w:rsidR="00BC6A09">
        <w:tab/>
      </w:r>
      <w:r w:rsidR="00BC6A09">
        <w:tab/>
      </w:r>
      <w:r w:rsidR="00BC6A09">
        <w:tab/>
      </w:r>
      <w:r w:rsidR="00BC6A09">
        <w:tab/>
      </w:r>
    </w:p>
    <w:p w:rsidR="0085652A" w:rsidRDefault="0085652A" w:rsidP="0085652A">
      <w:r>
        <w:t>External IRB:</w:t>
      </w:r>
    </w:p>
    <w:p w:rsidR="005B608A" w:rsidRDefault="005B608A" w:rsidP="0085652A">
      <w:r>
        <w:t>Participating sites under CPHS review:</w:t>
      </w:r>
    </w:p>
    <w:p w:rsidR="00BF7D60" w:rsidRDefault="00BF7D60" w:rsidP="00BF7D60">
      <w:r w:rsidRPr="005E5112">
        <w:t>Note</w:t>
      </w:r>
      <w:r>
        <w:t>: studies enrolling participants at the VA are not eligible for external IRB review.</w:t>
      </w:r>
    </w:p>
    <w:p w:rsidR="00C817A6" w:rsidRDefault="00C817A6" w:rsidP="00251106"/>
    <w:p w:rsidR="00677D66" w:rsidRDefault="00711D37" w:rsidP="00251106">
      <w:r>
        <w:t xml:space="preserve">[  ] </w:t>
      </w:r>
      <w:r w:rsidR="00677D66">
        <w:t xml:space="preserve">Each </w:t>
      </w:r>
      <w:r w:rsidR="0085652A">
        <w:t>key personnel</w:t>
      </w:r>
      <w:r w:rsidR="00677D66">
        <w:t xml:space="preserve"> </w:t>
      </w:r>
      <w:proofErr w:type="gramStart"/>
      <w:r w:rsidR="00677D66">
        <w:t>has</w:t>
      </w:r>
      <w:proofErr w:type="gramEnd"/>
      <w:r w:rsidR="00677D66">
        <w:t xml:space="preserve"> completed the CPHS education requirements.</w:t>
      </w:r>
    </w:p>
    <w:p w:rsidR="00677D66" w:rsidRDefault="00677D66" w:rsidP="0085652A">
      <w:r>
        <w:tab/>
        <w:t>(</w:t>
      </w:r>
      <w:hyperlink r:id="rId9" w:history="1">
        <w:r>
          <w:rPr>
            <w:rStyle w:val="Hyperlink"/>
          </w:rPr>
          <w:t>http://www.dartmouth.edu/cphs/tosubmit/education/index.html</w:t>
        </w:r>
      </w:hyperlink>
      <w:r>
        <w:t>)</w:t>
      </w:r>
    </w:p>
    <w:p w:rsidR="00BF7D60" w:rsidRDefault="00BF7D60" w:rsidP="0085652A"/>
    <w:p w:rsidR="00BF7D60" w:rsidRDefault="00BF7D60" w:rsidP="0085652A">
      <w:r>
        <w:t>Please briefly describe the local PI’s role in this study:</w:t>
      </w:r>
    </w:p>
    <w:p w:rsidR="0085652A" w:rsidRDefault="0085652A" w:rsidP="005F5D97"/>
    <w:p w:rsidR="005F5D97" w:rsidRPr="00C817A6" w:rsidRDefault="0085652A" w:rsidP="005F5D97">
      <w:pPr>
        <w:rPr>
          <w:b/>
          <w:u w:val="single"/>
        </w:rPr>
      </w:pPr>
      <w:r>
        <w:rPr>
          <w:b/>
          <w:u w:val="single"/>
        </w:rPr>
        <w:br/>
        <w:t>I</w:t>
      </w:r>
      <w:r w:rsidR="005F5D97">
        <w:rPr>
          <w:b/>
          <w:u w:val="single"/>
        </w:rPr>
        <w:t>I</w:t>
      </w:r>
      <w:r w:rsidR="005F5D97" w:rsidRPr="00C817A6">
        <w:rPr>
          <w:b/>
          <w:u w:val="single"/>
        </w:rPr>
        <w:t>. Documentation</w:t>
      </w:r>
    </w:p>
    <w:p w:rsidR="005F5D97" w:rsidRDefault="005F5D97" w:rsidP="005F5D97">
      <w:pPr>
        <w:rPr>
          <w:b/>
          <w:u w:val="single"/>
        </w:rPr>
      </w:pPr>
    </w:p>
    <w:p w:rsidR="005F5D97" w:rsidRDefault="00533B3C" w:rsidP="005F5D97">
      <w:r>
        <w:t>Enclose</w:t>
      </w:r>
      <w:r w:rsidR="005F5D97">
        <w:t xml:space="preserve"> the following documents:</w:t>
      </w:r>
    </w:p>
    <w:p w:rsidR="005F5D97" w:rsidRDefault="005F5D97" w:rsidP="005F5D97">
      <w:r>
        <w:tab/>
        <w:t>[  ]</w:t>
      </w:r>
      <w:r>
        <w:tab/>
        <w:t>Protocol</w:t>
      </w:r>
    </w:p>
    <w:p w:rsidR="005F5D97" w:rsidRPr="00177728" w:rsidRDefault="005F5D97" w:rsidP="005F5D97">
      <w:pPr>
        <w:ind w:left="1440" w:hanging="720"/>
        <w:rPr>
          <w:i/>
        </w:rPr>
      </w:pPr>
      <w:r>
        <w:t>[  ]</w:t>
      </w:r>
      <w:r>
        <w:tab/>
      </w:r>
      <w:r w:rsidR="00533B3C">
        <w:t xml:space="preserve">Model </w:t>
      </w:r>
      <w:r>
        <w:t xml:space="preserve">Consent Form </w:t>
      </w:r>
      <w:r w:rsidR="00177728">
        <w:t>(</w:t>
      </w:r>
      <w:r w:rsidR="00177728">
        <w:rPr>
          <w:i/>
        </w:rPr>
        <w:t>Note: if this study has already been approved by the external IRB, please submit the current, approved version)</w:t>
      </w:r>
    </w:p>
    <w:p w:rsidR="005F5D97" w:rsidRDefault="005F5D97" w:rsidP="005F5D97">
      <w:r>
        <w:tab/>
        <w:t>[  ]</w:t>
      </w:r>
      <w:r>
        <w:tab/>
        <w:t>Commercial or external IRB approval letter</w:t>
      </w:r>
    </w:p>
    <w:p w:rsidR="005F5D97" w:rsidRDefault="006536DC" w:rsidP="005F5D97">
      <w:r>
        <w:tab/>
        <w:t>[  ]</w:t>
      </w:r>
      <w:r>
        <w:tab/>
        <w:t>Minutes from the</w:t>
      </w:r>
      <w:r w:rsidR="005F5D97">
        <w:t xml:space="preserve"> IRB meeting at which this study was initially approved</w:t>
      </w:r>
      <w:r w:rsidR="00D8712C">
        <w:t xml:space="preserve"> (upon request)</w:t>
      </w:r>
    </w:p>
    <w:p w:rsidR="00747ACA" w:rsidRDefault="00747ACA" w:rsidP="00747ACA">
      <w:pPr>
        <w:ind w:left="1440" w:hanging="720"/>
        <w:rPr>
          <w:i/>
        </w:rPr>
      </w:pPr>
      <w:proofErr w:type="gramStart"/>
      <w:r>
        <w:lastRenderedPageBreak/>
        <w:t>[  ]</w:t>
      </w:r>
      <w:r>
        <w:tab/>
        <w:t>Departmental Scientific review.</w:t>
      </w:r>
      <w:proofErr w:type="gramEnd"/>
      <w:r>
        <w:t xml:space="preserve">  </w:t>
      </w:r>
      <w:r>
        <w:rPr>
          <w:i/>
        </w:rPr>
        <w:t>(</w:t>
      </w:r>
      <w:r w:rsidR="00711D37">
        <w:rPr>
          <w:i/>
        </w:rPr>
        <w:t>If the study has already received scientific review, for example, by a cooperative group, local scientific review is not required.</w:t>
      </w:r>
      <w:r>
        <w:rPr>
          <w:i/>
        </w:rPr>
        <w:t>)</w:t>
      </w:r>
    </w:p>
    <w:p w:rsidR="00BF7D60" w:rsidRPr="000619CE" w:rsidRDefault="00BF7D60" w:rsidP="00747ACA">
      <w:pPr>
        <w:ind w:left="1440" w:hanging="720"/>
        <w:rPr>
          <w:i/>
        </w:rPr>
      </w:pPr>
    </w:p>
    <w:p w:rsidR="005C264E" w:rsidRPr="005C264E" w:rsidRDefault="005C264E" w:rsidP="005C264E">
      <w:pPr>
        <w:tabs>
          <w:tab w:val="left" w:pos="360"/>
        </w:tabs>
        <w:rPr>
          <w:b/>
          <w:u w:val="single"/>
        </w:rPr>
      </w:pPr>
      <w:r w:rsidRPr="005C264E">
        <w:rPr>
          <w:b/>
          <w:u w:val="single"/>
        </w:rPr>
        <w:t>I</w:t>
      </w:r>
      <w:r w:rsidR="0085652A">
        <w:rPr>
          <w:b/>
          <w:u w:val="single"/>
        </w:rPr>
        <w:t>II</w:t>
      </w:r>
      <w:r w:rsidRPr="005C264E">
        <w:rPr>
          <w:b/>
          <w:u w:val="single"/>
        </w:rPr>
        <w:t>. Conflict of Interest Review:</w:t>
      </w:r>
    </w:p>
    <w:p w:rsidR="0085652A" w:rsidRDefault="005C264E" w:rsidP="00154759">
      <w:pPr>
        <w:tabs>
          <w:tab w:val="left" w:pos="360"/>
        </w:tabs>
        <w:spacing w:after="120"/>
        <w:rPr>
          <w:i/>
        </w:rPr>
      </w:pPr>
      <w:r w:rsidRPr="002F0695">
        <w:rPr>
          <w:i/>
        </w:rPr>
        <w:t>Dartmouth College, Dartmouth-Hitchcock Clinic, Mary Hitchcock Memorial Hospital</w:t>
      </w:r>
      <w:r>
        <w:rPr>
          <w:i/>
        </w:rPr>
        <w:t>, and the Hitchcock Foundation</w:t>
      </w:r>
      <w:r w:rsidRPr="002F0695">
        <w:rPr>
          <w:i/>
        </w:rPr>
        <w:t xml:space="preserve"> have adopted a policy on Conflict of Interest</w:t>
      </w:r>
      <w:r>
        <w:rPr>
          <w:i/>
        </w:rPr>
        <w:t xml:space="preserve"> that applies to each study reviewed by the CPHS</w:t>
      </w:r>
      <w:r w:rsidRPr="002F0695">
        <w:rPr>
          <w:i/>
        </w:rPr>
        <w:t xml:space="preserve">.  Copies of the policy are available on </w:t>
      </w:r>
      <w:r>
        <w:rPr>
          <w:i/>
        </w:rPr>
        <w:t xml:space="preserve">the CPHS web site at </w:t>
      </w:r>
      <w:hyperlink r:id="rId10" w:history="1">
        <w:r w:rsidRPr="00FA301A">
          <w:rPr>
            <w:rStyle w:val="Hyperlink"/>
            <w:i/>
          </w:rPr>
          <w:t>http://www.dartmouth.edu/cphs/policies/</w:t>
        </w:r>
      </w:hyperlink>
      <w:r>
        <w:rPr>
          <w:i/>
        </w:rPr>
        <w:t>.</w:t>
      </w:r>
    </w:p>
    <w:p w:rsidR="0085652A" w:rsidRPr="00154759" w:rsidRDefault="0085652A" w:rsidP="005C264E">
      <w:pPr>
        <w:pStyle w:val="BodyTextIndent"/>
        <w:ind w:left="0"/>
      </w:pPr>
      <w:proofErr w:type="gramStart"/>
      <w:r w:rsidRPr="00154759">
        <w:t>Does</w:t>
      </w:r>
      <w:proofErr w:type="gramEnd"/>
      <w:r w:rsidRPr="00154759">
        <w:t xml:space="preserve"> any key personnel have a significant financial relationshi</w:t>
      </w:r>
      <w:r w:rsidR="00154759" w:rsidRPr="00154759">
        <w:t>p related to this research</w:t>
      </w:r>
      <w:r w:rsidRPr="00154759">
        <w:t>?</w:t>
      </w:r>
    </w:p>
    <w:p w:rsidR="0085652A" w:rsidRPr="00154759" w:rsidRDefault="0085652A" w:rsidP="005C264E">
      <w:pPr>
        <w:pStyle w:val="BodyTextIndent"/>
        <w:ind w:left="0"/>
      </w:pPr>
      <w:r w:rsidRPr="00154759">
        <w:tab/>
      </w:r>
      <w:r w:rsidRPr="00154759">
        <w:tab/>
      </w:r>
      <w:r w:rsidR="00711D37">
        <w:t>[  ]</w:t>
      </w:r>
      <w:r w:rsidR="00D57A3C">
        <w:t xml:space="preserve"> Ye</w:t>
      </w:r>
      <w:r w:rsidR="00154759" w:rsidRPr="00154759">
        <w:t>s</w:t>
      </w:r>
      <w:r w:rsidR="00154759" w:rsidRPr="00154759">
        <w:tab/>
      </w:r>
      <w:r w:rsidR="00154759" w:rsidRPr="00154759">
        <w:tab/>
      </w:r>
      <w:r w:rsidR="00154759" w:rsidRPr="00154759">
        <w:tab/>
      </w:r>
      <w:r w:rsidR="00154759" w:rsidRPr="00154759">
        <w:tab/>
      </w:r>
      <w:r w:rsidR="00711D37">
        <w:t xml:space="preserve">[  ] </w:t>
      </w:r>
      <w:r w:rsidRPr="00154759">
        <w:t xml:space="preserve">No </w:t>
      </w:r>
    </w:p>
    <w:p w:rsidR="0085652A" w:rsidRPr="00154759" w:rsidRDefault="0085652A" w:rsidP="005C264E">
      <w:pPr>
        <w:pStyle w:val="BodyTextIndent"/>
        <w:ind w:left="0"/>
      </w:pPr>
      <w:r w:rsidRPr="00154759">
        <w:t xml:space="preserve">If yes, list the name </w:t>
      </w:r>
      <w:r w:rsidR="00154759" w:rsidRPr="00154759">
        <w:t>of the individual</w:t>
      </w:r>
      <w:r w:rsidR="00154759">
        <w:t>(s)</w:t>
      </w:r>
      <w:r w:rsidRPr="00154759">
        <w:t>:  ________________</w:t>
      </w:r>
    </w:p>
    <w:p w:rsidR="0085652A" w:rsidRPr="00154759" w:rsidRDefault="0085652A" w:rsidP="005C264E">
      <w:pPr>
        <w:pStyle w:val="BodyTextIndent"/>
        <w:ind w:left="0"/>
      </w:pPr>
      <w:r w:rsidRPr="00154759">
        <w:t>Ha</w:t>
      </w:r>
      <w:r w:rsidR="00154759">
        <w:t>s</w:t>
      </w:r>
      <w:r w:rsidRPr="00154759">
        <w:t xml:space="preserve"> this individual</w:t>
      </w:r>
      <w:r w:rsidR="00154759">
        <w:t>(s)</w:t>
      </w:r>
      <w:r w:rsidRPr="00154759">
        <w:t xml:space="preserve"> completed / update</w:t>
      </w:r>
      <w:r w:rsidR="00154759" w:rsidRPr="00154759">
        <w:t>d</w:t>
      </w:r>
      <w:r w:rsidRPr="00154759">
        <w:t xml:space="preserve"> an Annual Disclosure Form within the past year</w:t>
      </w:r>
      <w:r w:rsidR="00154759" w:rsidRPr="00154759">
        <w:t>?</w:t>
      </w:r>
      <w:r w:rsidRPr="00154759">
        <w:t xml:space="preserve">  </w:t>
      </w:r>
    </w:p>
    <w:p w:rsidR="0085652A" w:rsidRPr="00154759" w:rsidRDefault="00711D37" w:rsidP="00154759">
      <w:pPr>
        <w:pStyle w:val="BodyTextIndent"/>
        <w:ind w:left="720" w:firstLine="720"/>
      </w:pPr>
      <w:r>
        <w:t>[  ]</w:t>
      </w:r>
      <w:r w:rsidR="00D57A3C">
        <w:t xml:space="preserve"> </w:t>
      </w:r>
      <w:r w:rsidR="0085652A" w:rsidRPr="00154759">
        <w:t>Yes</w:t>
      </w:r>
      <w:r w:rsidR="0085652A" w:rsidRPr="00154759">
        <w:tab/>
      </w:r>
      <w:r w:rsidR="0085652A" w:rsidRPr="00154759">
        <w:tab/>
      </w:r>
      <w:r w:rsidR="0085652A" w:rsidRPr="00154759">
        <w:tab/>
      </w:r>
      <w:r w:rsidR="0085652A" w:rsidRPr="00154759">
        <w:tab/>
      </w:r>
      <w:r>
        <w:t>[  ]</w:t>
      </w:r>
      <w:r w:rsidR="00D57A3C">
        <w:t xml:space="preserve"> </w:t>
      </w:r>
      <w:r w:rsidR="0085652A" w:rsidRPr="00154759">
        <w:t xml:space="preserve">No </w:t>
      </w:r>
    </w:p>
    <w:p w:rsidR="0085652A" w:rsidRPr="00154759" w:rsidRDefault="0085652A" w:rsidP="005C264E">
      <w:pPr>
        <w:pStyle w:val="BodyTextIndent"/>
        <w:ind w:left="0"/>
        <w:rPr>
          <w:rFonts w:ascii="Times New Roman" w:hAnsi="Times New Roman"/>
          <w:b/>
          <w:szCs w:val="24"/>
        </w:rPr>
      </w:pPr>
      <w:r w:rsidRPr="00154759">
        <w:t xml:space="preserve">If not yet completed, the individual must </w:t>
      </w:r>
      <w:r w:rsidR="00154759">
        <w:t xml:space="preserve">complete the CPHS disclosure form found at: </w:t>
      </w:r>
      <w:hyperlink r:id="rId11" w:history="1">
        <w:r w:rsidR="00D57A3C">
          <w:rPr>
            <w:rStyle w:val="Hyperlink"/>
          </w:rPr>
          <w:t>http://www.dartmouth.edu/cphs/tosubmit/forms/</w:t>
        </w:r>
      </w:hyperlink>
    </w:p>
    <w:p w:rsidR="005C264E" w:rsidRDefault="005C264E" w:rsidP="005F5D97"/>
    <w:p w:rsidR="005E5112" w:rsidRPr="005E5112" w:rsidRDefault="005E5112" w:rsidP="005E5112">
      <w:pPr>
        <w:rPr>
          <w:b/>
          <w:u w:val="single"/>
        </w:rPr>
      </w:pPr>
      <w:r>
        <w:rPr>
          <w:b/>
          <w:u w:val="single"/>
        </w:rPr>
        <w:t>I</w:t>
      </w:r>
      <w:r w:rsidRPr="005E5112">
        <w:rPr>
          <w:b/>
          <w:u w:val="single"/>
        </w:rPr>
        <w:t>V. Future Notifications:</w:t>
      </w:r>
    </w:p>
    <w:p w:rsidR="005E5112" w:rsidRDefault="005E5112" w:rsidP="005F5D97">
      <w:r w:rsidRPr="005E5112">
        <w:t xml:space="preserve">To notify the CPHS that the local PI has changed, study enrollment has been suspended or the study can be terminated locally, please send an email to </w:t>
      </w:r>
      <w:hyperlink r:id="rId12" w:history="1">
        <w:r w:rsidRPr="005E5112">
          <w:rPr>
            <w:rStyle w:val="Hyperlink"/>
          </w:rPr>
          <w:t>CPHS.Tasks@Dartmouth.edu</w:t>
        </w:r>
      </w:hyperlink>
      <w:r w:rsidR="005A4028">
        <w:t xml:space="preserve">.  </w:t>
      </w:r>
      <w:r w:rsidR="005A4028" w:rsidRPr="005A4028">
        <w:t xml:space="preserve"> Be sure to reference the CPHS number and study title, and attach any relevant documentation.</w:t>
      </w:r>
    </w:p>
    <w:p w:rsidR="006536DC" w:rsidRDefault="006536DC" w:rsidP="006536DC">
      <w:pPr>
        <w:pStyle w:val="ListParagraph"/>
        <w:ind w:left="420"/>
      </w:pPr>
    </w:p>
    <w:p w:rsidR="00C817A6" w:rsidRPr="00C817A6" w:rsidRDefault="00C817A6" w:rsidP="00251106">
      <w:pPr>
        <w:rPr>
          <w:b/>
          <w:u w:val="single"/>
        </w:rPr>
      </w:pPr>
      <w:r w:rsidRPr="00C817A6">
        <w:rPr>
          <w:b/>
          <w:u w:val="single"/>
        </w:rPr>
        <w:t xml:space="preserve">V. </w:t>
      </w:r>
      <w:r>
        <w:rPr>
          <w:b/>
          <w:u w:val="single"/>
        </w:rPr>
        <w:t xml:space="preserve">Signatures </w:t>
      </w:r>
    </w:p>
    <w:p w:rsidR="00251106" w:rsidRPr="00251106" w:rsidRDefault="00251106" w:rsidP="00251106"/>
    <w:p w:rsidR="00251106" w:rsidRPr="00251106" w:rsidRDefault="00251106" w:rsidP="00251106">
      <w:pPr>
        <w:spacing w:before="40" w:after="120"/>
      </w:pPr>
      <w:r w:rsidRPr="00251106">
        <w:t>Electronic versions of th</w:t>
      </w:r>
      <w:r w:rsidR="00154759">
        <w:t>is</w:t>
      </w:r>
      <w:r w:rsidRPr="00251106">
        <w:t xml:space="preserve"> signed form are acceptable. Please e-mail to</w:t>
      </w:r>
      <w:r w:rsidR="005E5112">
        <w:t xml:space="preserve"> </w:t>
      </w:r>
      <w:hyperlink r:id="rId13" w:history="1">
        <w:r w:rsidR="005D0E07" w:rsidRPr="001B034D">
          <w:rPr>
            <w:rStyle w:val="Hyperlink"/>
          </w:rPr>
          <w:t>CPHS.Tasks@Dartmouth.edu</w:t>
        </w:r>
      </w:hyperlink>
      <w:r w:rsidR="005D0E07">
        <w:t xml:space="preserve">. </w:t>
      </w:r>
      <w:bookmarkStart w:id="0" w:name="_GoBack"/>
      <w:bookmarkEnd w:id="0"/>
    </w:p>
    <w:p w:rsidR="00251106" w:rsidRPr="00251106" w:rsidRDefault="00251106" w:rsidP="00251106"/>
    <w:p w:rsidR="00251106" w:rsidRPr="00251106" w:rsidRDefault="00251106" w:rsidP="00251106">
      <w:r w:rsidRPr="00251106">
        <w:t>__________________________________________________</w:t>
      </w:r>
      <w:r>
        <w:t>______________</w:t>
      </w:r>
      <w:r w:rsidRPr="00251106">
        <w:tab/>
      </w:r>
      <w:r w:rsidRPr="00251106">
        <w:tab/>
        <w:t>____________</w:t>
      </w:r>
    </w:p>
    <w:p w:rsidR="00251106" w:rsidRPr="00251106" w:rsidRDefault="00251106" w:rsidP="00251106">
      <w:r w:rsidRPr="00251106">
        <w:t>Investigator Signature</w:t>
      </w:r>
      <w:r w:rsidRPr="00251106">
        <w:tab/>
      </w:r>
      <w:r w:rsidRPr="00251106">
        <w:tab/>
      </w:r>
      <w:r w:rsidRPr="00251106">
        <w:tab/>
      </w:r>
      <w:r w:rsidRPr="00251106">
        <w:tab/>
      </w:r>
      <w:r w:rsidRPr="00251106">
        <w:tab/>
      </w:r>
      <w:r>
        <w:tab/>
        <w:t>Printed Name</w:t>
      </w:r>
      <w:r>
        <w:tab/>
      </w:r>
      <w:r>
        <w:tab/>
      </w:r>
      <w:r>
        <w:tab/>
      </w:r>
      <w:r w:rsidRPr="00251106">
        <w:t>Date</w:t>
      </w:r>
    </w:p>
    <w:p w:rsidR="00251106" w:rsidRDefault="00251106" w:rsidP="00251106"/>
    <w:p w:rsidR="00251106" w:rsidRPr="00251106" w:rsidRDefault="00251106" w:rsidP="00251106"/>
    <w:p w:rsidR="00251106" w:rsidRPr="00251106" w:rsidRDefault="00251106" w:rsidP="00251106">
      <w:r w:rsidRPr="00251106">
        <w:t>__________________________________________________</w:t>
      </w:r>
      <w:r>
        <w:t>______________</w:t>
      </w:r>
      <w:r w:rsidRPr="00251106">
        <w:tab/>
      </w:r>
      <w:r w:rsidRPr="00251106">
        <w:tab/>
        <w:t>____________</w:t>
      </w:r>
    </w:p>
    <w:p w:rsidR="00251106" w:rsidRDefault="00251106" w:rsidP="00D57A3C">
      <w:pPr>
        <w:pBdr>
          <w:bottom w:val="single" w:sz="6" w:space="0" w:color="auto"/>
        </w:pBdr>
      </w:pPr>
      <w:r w:rsidRPr="00251106">
        <w:t>Department Chairperson or Desi</w:t>
      </w:r>
      <w:r>
        <w:t>gnee Signature</w:t>
      </w:r>
      <w:r>
        <w:tab/>
      </w:r>
      <w:r>
        <w:tab/>
        <w:t>Printed Name</w:t>
      </w:r>
      <w:r>
        <w:tab/>
      </w:r>
      <w:r>
        <w:tab/>
      </w:r>
      <w:r>
        <w:tab/>
      </w:r>
      <w:r w:rsidRPr="00251106">
        <w:t>Date</w:t>
      </w:r>
    </w:p>
    <w:p w:rsidR="00F46FBB" w:rsidRDefault="00677D66" w:rsidP="00D57A3C">
      <w:pPr>
        <w:pBdr>
          <w:bottom w:val="single" w:sz="6" w:space="0" w:color="auto"/>
        </w:pBdr>
      </w:pPr>
      <w:r>
        <w:t>This signature certifies that I have reviewed this stu</w:t>
      </w:r>
      <w:r w:rsidR="00D83232">
        <w:t xml:space="preserve">dy and </w:t>
      </w:r>
      <w:r w:rsidR="00BF7D60">
        <w:t>determined that we have adequate resources to conduct this research, and that the study has</w:t>
      </w:r>
      <w:r w:rsidR="00D83232">
        <w:t xml:space="preserve"> scientific merit.</w:t>
      </w:r>
      <w:r w:rsidR="00E549AE">
        <w:t xml:space="preserve">  </w:t>
      </w:r>
    </w:p>
    <w:p w:rsidR="00677D66" w:rsidRDefault="00677D66" w:rsidP="00D57A3C">
      <w:pPr>
        <w:pBdr>
          <w:bottom w:val="single" w:sz="6" w:space="0" w:color="auto"/>
        </w:pBdr>
      </w:pPr>
    </w:p>
    <w:p w:rsidR="00677D66" w:rsidRDefault="00677D66" w:rsidP="00D57A3C">
      <w:pPr>
        <w:pBdr>
          <w:bottom w:val="single" w:sz="6" w:space="0" w:color="auto"/>
        </w:pBdr>
      </w:pPr>
    </w:p>
    <w:p w:rsidR="00677D66" w:rsidRDefault="00677D66" w:rsidP="00D57A3C">
      <w:pPr>
        <w:pBdr>
          <w:bottom w:val="single" w:sz="6" w:space="0" w:color="auto"/>
        </w:pBdr>
      </w:pPr>
    </w:p>
    <w:p w:rsidR="00BF7D60" w:rsidRPr="001325C0" w:rsidRDefault="00BF7D60" w:rsidP="00A03E5A">
      <w:pPr>
        <w:pBdr>
          <w:bottom w:val="single" w:sz="6" w:space="0" w:color="auto"/>
        </w:pBdr>
        <w:rPr>
          <w:i/>
        </w:rPr>
      </w:pPr>
    </w:p>
    <w:sectPr w:rsidR="00BF7D60" w:rsidRPr="001325C0" w:rsidSect="00251106">
      <w:headerReference w:type="default" r:id="rId14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3A" w:rsidRDefault="00781B3A" w:rsidP="005F5D97">
      <w:r>
        <w:separator/>
      </w:r>
    </w:p>
  </w:endnote>
  <w:endnote w:type="continuationSeparator" w:id="0">
    <w:p w:rsidR="00781B3A" w:rsidRDefault="00781B3A" w:rsidP="005F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3A" w:rsidRDefault="00781B3A" w:rsidP="005F5D97">
      <w:r>
        <w:separator/>
      </w:r>
    </w:p>
  </w:footnote>
  <w:footnote w:type="continuationSeparator" w:id="0">
    <w:p w:rsidR="00781B3A" w:rsidRDefault="00781B3A" w:rsidP="005F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7" w:rsidRDefault="005F5D97" w:rsidP="005F5D97">
    <w:pPr>
      <w:pStyle w:val="Header"/>
    </w:pPr>
    <w:r>
      <w:tab/>
    </w:r>
    <w:r>
      <w:tab/>
      <w:t xml:space="preserve">CPHS STUDY #: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81F"/>
    <w:multiLevelType w:val="hybridMultilevel"/>
    <w:tmpl w:val="3E48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793"/>
    <w:multiLevelType w:val="hybridMultilevel"/>
    <w:tmpl w:val="5E184E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F510BD"/>
    <w:multiLevelType w:val="hybridMultilevel"/>
    <w:tmpl w:val="9984F128"/>
    <w:lvl w:ilvl="0" w:tplc="FFFFFFFF">
      <w:start w:val="1"/>
      <w:numFmt w:val="upperLetter"/>
      <w:pStyle w:val="ABwithparagraph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D2135"/>
    <w:multiLevelType w:val="hybridMultilevel"/>
    <w:tmpl w:val="336AD974"/>
    <w:lvl w:ilvl="0" w:tplc="BBD69016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2642710"/>
    <w:multiLevelType w:val="hybridMultilevel"/>
    <w:tmpl w:val="7F1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2BF9"/>
    <w:multiLevelType w:val="hybridMultilevel"/>
    <w:tmpl w:val="5172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1C"/>
    <w:rsid w:val="000619CE"/>
    <w:rsid w:val="001325C0"/>
    <w:rsid w:val="0013495F"/>
    <w:rsid w:val="00154759"/>
    <w:rsid w:val="00177728"/>
    <w:rsid w:val="0019770E"/>
    <w:rsid w:val="001A1504"/>
    <w:rsid w:val="001B1017"/>
    <w:rsid w:val="001B1CFB"/>
    <w:rsid w:val="001C73B4"/>
    <w:rsid w:val="001E6E7F"/>
    <w:rsid w:val="002133F8"/>
    <w:rsid w:val="00251106"/>
    <w:rsid w:val="0025504B"/>
    <w:rsid w:val="00262E42"/>
    <w:rsid w:val="00277773"/>
    <w:rsid w:val="0028249A"/>
    <w:rsid w:val="002F10A8"/>
    <w:rsid w:val="00312C98"/>
    <w:rsid w:val="003339D4"/>
    <w:rsid w:val="00337AC1"/>
    <w:rsid w:val="00340433"/>
    <w:rsid w:val="0040121C"/>
    <w:rsid w:val="00476FF5"/>
    <w:rsid w:val="00533B3C"/>
    <w:rsid w:val="005A4028"/>
    <w:rsid w:val="005B608A"/>
    <w:rsid w:val="005C264E"/>
    <w:rsid w:val="005D0E07"/>
    <w:rsid w:val="005E5112"/>
    <w:rsid w:val="005F5D97"/>
    <w:rsid w:val="006536DC"/>
    <w:rsid w:val="00675FE3"/>
    <w:rsid w:val="00677D66"/>
    <w:rsid w:val="0068010C"/>
    <w:rsid w:val="00711D37"/>
    <w:rsid w:val="00727C60"/>
    <w:rsid w:val="00747ACA"/>
    <w:rsid w:val="00781B3A"/>
    <w:rsid w:val="007A0AD8"/>
    <w:rsid w:val="007A4777"/>
    <w:rsid w:val="007D139C"/>
    <w:rsid w:val="007D3B80"/>
    <w:rsid w:val="00804617"/>
    <w:rsid w:val="008236CA"/>
    <w:rsid w:val="00854184"/>
    <w:rsid w:val="0085652A"/>
    <w:rsid w:val="008B5A2E"/>
    <w:rsid w:val="00915A48"/>
    <w:rsid w:val="00921727"/>
    <w:rsid w:val="00943A04"/>
    <w:rsid w:val="00947F11"/>
    <w:rsid w:val="009B64DA"/>
    <w:rsid w:val="009D3099"/>
    <w:rsid w:val="00A03E5A"/>
    <w:rsid w:val="00A97139"/>
    <w:rsid w:val="00B10218"/>
    <w:rsid w:val="00B85C98"/>
    <w:rsid w:val="00BC6A09"/>
    <w:rsid w:val="00BF7D60"/>
    <w:rsid w:val="00C04FBC"/>
    <w:rsid w:val="00C70D8D"/>
    <w:rsid w:val="00C817A6"/>
    <w:rsid w:val="00C96AB3"/>
    <w:rsid w:val="00CD4AC6"/>
    <w:rsid w:val="00D57A3C"/>
    <w:rsid w:val="00D714F7"/>
    <w:rsid w:val="00D83232"/>
    <w:rsid w:val="00D8712C"/>
    <w:rsid w:val="00D93E86"/>
    <w:rsid w:val="00DA64DB"/>
    <w:rsid w:val="00E549AE"/>
    <w:rsid w:val="00E85436"/>
    <w:rsid w:val="00E96CFE"/>
    <w:rsid w:val="00E976DD"/>
    <w:rsid w:val="00EA3434"/>
    <w:rsid w:val="00F46FBB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1C"/>
    <w:pPr>
      <w:ind w:left="720"/>
      <w:contextualSpacing/>
    </w:pPr>
  </w:style>
  <w:style w:type="character" w:styleId="Hyperlink">
    <w:name w:val="Hyperlink"/>
    <w:basedOn w:val="DefaultParagraphFont"/>
    <w:rsid w:val="002511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804617"/>
    <w:pPr>
      <w:spacing w:after="120"/>
      <w:ind w:left="360"/>
    </w:pPr>
    <w:rPr>
      <w:rFonts w:ascii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4617"/>
    <w:rPr>
      <w:rFonts w:ascii="Times" w:hAnsi="Times"/>
      <w:sz w:val="24"/>
    </w:rPr>
  </w:style>
  <w:style w:type="character" w:customStyle="1" w:styleId="ABwithparagraphChar">
    <w:name w:val="A/B with paragraph Char"/>
    <w:link w:val="ABwithparagraph"/>
    <w:locked/>
    <w:rsid w:val="00804617"/>
    <w:rPr>
      <w:sz w:val="24"/>
      <w:szCs w:val="24"/>
    </w:rPr>
  </w:style>
  <w:style w:type="paragraph" w:customStyle="1" w:styleId="ABwithparagraph">
    <w:name w:val="A/B with paragraph"/>
    <w:basedOn w:val="Normal"/>
    <w:link w:val="ABwithparagraphChar"/>
    <w:rsid w:val="00804617"/>
    <w:pPr>
      <w:numPr>
        <w:numId w:val="3"/>
      </w:numPr>
    </w:pPr>
  </w:style>
  <w:style w:type="paragraph" w:styleId="Header">
    <w:name w:val="header"/>
    <w:basedOn w:val="Normal"/>
    <w:link w:val="HeaderChar"/>
    <w:rsid w:val="005F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D97"/>
    <w:rPr>
      <w:sz w:val="24"/>
      <w:szCs w:val="24"/>
    </w:rPr>
  </w:style>
  <w:style w:type="paragraph" w:styleId="Footer">
    <w:name w:val="footer"/>
    <w:basedOn w:val="Normal"/>
    <w:link w:val="FooterChar"/>
    <w:rsid w:val="005F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D97"/>
    <w:rPr>
      <w:sz w:val="24"/>
      <w:szCs w:val="24"/>
    </w:rPr>
  </w:style>
  <w:style w:type="paragraph" w:styleId="BalloonText">
    <w:name w:val="Balloon Text"/>
    <w:basedOn w:val="Normal"/>
    <w:link w:val="BalloonTextChar"/>
    <w:rsid w:val="0053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1C"/>
    <w:pPr>
      <w:ind w:left="720"/>
      <w:contextualSpacing/>
    </w:pPr>
  </w:style>
  <w:style w:type="character" w:styleId="Hyperlink">
    <w:name w:val="Hyperlink"/>
    <w:basedOn w:val="DefaultParagraphFont"/>
    <w:rsid w:val="002511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804617"/>
    <w:pPr>
      <w:spacing w:after="120"/>
      <w:ind w:left="360"/>
    </w:pPr>
    <w:rPr>
      <w:rFonts w:ascii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4617"/>
    <w:rPr>
      <w:rFonts w:ascii="Times" w:hAnsi="Times"/>
      <w:sz w:val="24"/>
    </w:rPr>
  </w:style>
  <w:style w:type="character" w:customStyle="1" w:styleId="ABwithparagraphChar">
    <w:name w:val="A/B with paragraph Char"/>
    <w:link w:val="ABwithparagraph"/>
    <w:locked/>
    <w:rsid w:val="00804617"/>
    <w:rPr>
      <w:sz w:val="24"/>
      <w:szCs w:val="24"/>
    </w:rPr>
  </w:style>
  <w:style w:type="paragraph" w:customStyle="1" w:styleId="ABwithparagraph">
    <w:name w:val="A/B with paragraph"/>
    <w:basedOn w:val="Normal"/>
    <w:link w:val="ABwithparagraphChar"/>
    <w:rsid w:val="00804617"/>
    <w:pPr>
      <w:numPr>
        <w:numId w:val="3"/>
      </w:numPr>
    </w:pPr>
  </w:style>
  <w:style w:type="paragraph" w:styleId="Header">
    <w:name w:val="header"/>
    <w:basedOn w:val="Normal"/>
    <w:link w:val="HeaderChar"/>
    <w:rsid w:val="005F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D97"/>
    <w:rPr>
      <w:sz w:val="24"/>
      <w:szCs w:val="24"/>
    </w:rPr>
  </w:style>
  <w:style w:type="paragraph" w:styleId="Footer">
    <w:name w:val="footer"/>
    <w:basedOn w:val="Normal"/>
    <w:link w:val="FooterChar"/>
    <w:rsid w:val="005F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D97"/>
    <w:rPr>
      <w:sz w:val="24"/>
      <w:szCs w:val="24"/>
    </w:rPr>
  </w:style>
  <w:style w:type="paragraph" w:styleId="BalloonText">
    <w:name w:val="Balloon Text"/>
    <w:basedOn w:val="Normal"/>
    <w:link w:val="BalloonTextChar"/>
    <w:rsid w:val="0053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HS.Tasks@Dartmouth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PHS.Tasks@Dartmout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rtmouth.edu/~cphs/tosubmit/for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rtmouth.edu/~cphs/poli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rtmouth.edu/~cphs/tosubmit/education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C8FB-766B-450D-A24D-3BFD04CB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van Hoff</dc:creator>
  <cp:lastModifiedBy>Dianne Ferris</cp:lastModifiedBy>
  <cp:revision>4</cp:revision>
  <cp:lastPrinted>2013-10-21T17:50:00Z</cp:lastPrinted>
  <dcterms:created xsi:type="dcterms:W3CDTF">2013-10-21T17:50:00Z</dcterms:created>
  <dcterms:modified xsi:type="dcterms:W3CDTF">2013-10-21T18:00:00Z</dcterms:modified>
</cp:coreProperties>
</file>