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B4" w:rsidRDefault="005D7EB4" w:rsidP="00AF7BB9">
      <w:pPr>
        <w:spacing w:after="0" w:line="240" w:lineRule="auto"/>
        <w:rPr>
          <w:rFonts w:ascii="Verdana" w:eastAsia="Times New Roman" w:hAnsi="Verdana" w:cs="Tahoma"/>
          <w:b/>
          <w:color w:val="000000"/>
          <w:sz w:val="32"/>
          <w:szCs w:val="32"/>
        </w:rPr>
      </w:pPr>
      <w:r>
        <w:rPr>
          <w:rFonts w:ascii="Verdana" w:eastAsia="Times New Roman" w:hAnsi="Verdana" w:cs="Tahoma"/>
          <w:b/>
          <w:noProof/>
          <w:color w:val="000000"/>
          <w:sz w:val="32"/>
          <w:szCs w:val="32"/>
        </w:rPr>
        <w:drawing>
          <wp:inline distT="0" distB="0" distL="0" distR="0">
            <wp:extent cx="6686550" cy="2124074"/>
            <wp:effectExtent l="0" t="0" r="0" b="0"/>
            <wp:docPr id="3" name="Picture 3" descr="C:\Users\f000rjp\AppData\Local\Microsoft\Windows\Temporary Internet Files\Content.Outlook\Y0BPZNM5\DartmouthMOVEit_Banner_710x225_v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000rjp\AppData\Local\Microsoft\Windows\Temporary Internet Files\Content.Outlook\Y0BPZNM5\DartmouthMOVEit_Banner_710x225_v2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9095" cy="2124883"/>
                    </a:xfrm>
                    <a:prstGeom prst="rect">
                      <a:avLst/>
                    </a:prstGeom>
                    <a:noFill/>
                    <a:ln>
                      <a:noFill/>
                    </a:ln>
                  </pic:spPr>
                </pic:pic>
              </a:graphicData>
            </a:graphic>
          </wp:inline>
        </w:drawing>
      </w:r>
    </w:p>
    <w:p w:rsidR="003378F7" w:rsidRPr="00BF396A" w:rsidRDefault="003378F7" w:rsidP="009216C9">
      <w:pPr>
        <w:spacing w:after="0" w:line="240" w:lineRule="auto"/>
        <w:jc w:val="center"/>
        <w:rPr>
          <w:rFonts w:ascii="Verdana" w:eastAsia="Times New Roman" w:hAnsi="Verdana" w:cs="Tahoma"/>
          <w:b/>
          <w:color w:val="00674E"/>
          <w:sz w:val="32"/>
          <w:szCs w:val="32"/>
        </w:rPr>
      </w:pPr>
    </w:p>
    <w:p w:rsidR="00D82B82" w:rsidRPr="00BF396A" w:rsidRDefault="00D82B82" w:rsidP="009216C9">
      <w:pPr>
        <w:spacing w:after="0" w:line="240" w:lineRule="auto"/>
        <w:rPr>
          <w:rFonts w:ascii="Verdana" w:eastAsia="Times New Roman" w:hAnsi="Verdana" w:cs="Tahoma"/>
          <w:b/>
          <w:color w:val="00674E"/>
        </w:rPr>
      </w:pPr>
      <w:r w:rsidRPr="00BF396A">
        <w:rPr>
          <w:rFonts w:ascii="Verdana" w:eastAsia="Times New Roman" w:hAnsi="Verdana" w:cs="Tahoma"/>
          <w:b/>
          <w:color w:val="00674E"/>
        </w:rPr>
        <w:t>What</w:t>
      </w:r>
      <w:r w:rsidR="0075789E" w:rsidRPr="00BF396A">
        <w:rPr>
          <w:rFonts w:ascii="Verdana" w:eastAsia="Times New Roman" w:hAnsi="Verdana" w:cs="Tahoma"/>
          <w:b/>
          <w:color w:val="00674E"/>
        </w:rPr>
        <w:t xml:space="preserve"> is the</w:t>
      </w:r>
      <w:r w:rsidR="00901AC6" w:rsidRPr="00BF396A">
        <w:rPr>
          <w:rFonts w:ascii="Verdana" w:eastAsia="Times New Roman" w:hAnsi="Verdana" w:cs="Tahoma"/>
          <w:b/>
          <w:color w:val="00674E"/>
        </w:rPr>
        <w:t xml:space="preserve"> </w:t>
      </w:r>
      <w:r w:rsidR="003D0701" w:rsidRPr="00B8634E">
        <w:rPr>
          <w:rFonts w:ascii="Verdana" w:eastAsia="Times New Roman" w:hAnsi="Verdana" w:cs="Tahoma"/>
          <w:b/>
          <w:color w:val="00674E"/>
        </w:rPr>
        <w:t>step goal</w:t>
      </w:r>
      <w:r w:rsidR="00A428B3">
        <w:rPr>
          <w:rFonts w:ascii="Verdana" w:eastAsia="Times New Roman" w:hAnsi="Verdana" w:cs="Tahoma"/>
          <w:b/>
          <w:color w:val="00674E"/>
        </w:rPr>
        <w:t xml:space="preserve"> for the 2015 </w:t>
      </w:r>
      <w:r w:rsidR="00A428B3" w:rsidRPr="00A428B3">
        <w:rPr>
          <w:rFonts w:ascii="Verdana" w:eastAsia="Times New Roman" w:hAnsi="Verdana" w:cs="Tahoma"/>
          <w:b/>
          <w:i/>
          <w:color w:val="00674E"/>
        </w:rPr>
        <w:t>MOVE</w:t>
      </w:r>
      <w:r w:rsidR="00A428B3">
        <w:rPr>
          <w:rFonts w:ascii="Verdana" w:eastAsia="Times New Roman" w:hAnsi="Verdana" w:cs="Tahoma"/>
          <w:b/>
          <w:color w:val="00674E"/>
        </w:rPr>
        <w:t xml:space="preserve"> IT</w:t>
      </w:r>
      <w:r w:rsidR="00BF396A" w:rsidRPr="00BF396A">
        <w:rPr>
          <w:rFonts w:ascii="Verdana" w:eastAsia="Times New Roman" w:hAnsi="Verdana" w:cs="Tahoma"/>
          <w:b/>
          <w:color w:val="00674E"/>
        </w:rPr>
        <w:t xml:space="preserve"> challenge</w:t>
      </w:r>
      <w:r w:rsidRPr="00BF396A">
        <w:rPr>
          <w:rFonts w:ascii="Verdana" w:eastAsia="Times New Roman" w:hAnsi="Verdana" w:cs="Tahoma"/>
          <w:b/>
          <w:color w:val="00674E"/>
        </w:rPr>
        <w:t>?</w:t>
      </w:r>
    </w:p>
    <w:p w:rsidR="003D0701" w:rsidRPr="00BF396A" w:rsidRDefault="003D0701" w:rsidP="00BF396A">
      <w:pPr>
        <w:pStyle w:val="ListParagraph"/>
        <w:numPr>
          <w:ilvl w:val="0"/>
          <w:numId w:val="15"/>
        </w:numPr>
        <w:spacing w:before="100" w:beforeAutospacing="1" w:after="100" w:afterAutospacing="1" w:line="240" w:lineRule="auto"/>
        <w:rPr>
          <w:rFonts w:ascii="Verdana" w:eastAsia="Times New Roman" w:hAnsi="Verdana" w:cs="Tahoma"/>
          <w:color w:val="000000"/>
        </w:rPr>
      </w:pPr>
      <w:r w:rsidRPr="00BF396A">
        <w:rPr>
          <w:rFonts w:ascii="Verdana" w:eastAsia="Times New Roman" w:hAnsi="Verdana" w:cs="Tahoma"/>
          <w:color w:val="000000"/>
        </w:rPr>
        <w:t xml:space="preserve">Each week, you/your team will aim for a minimum of 37,500 </w:t>
      </w:r>
      <w:r w:rsidRPr="00BF396A">
        <w:rPr>
          <w:rFonts w:ascii="Verdana" w:eastAsia="Times New Roman" w:hAnsi="Verdana" w:cs="Tahoma"/>
          <w:color w:val="000000"/>
        </w:rPr>
        <w:t xml:space="preserve">average </w:t>
      </w:r>
      <w:r w:rsidRPr="00BF396A">
        <w:rPr>
          <w:rFonts w:ascii="Verdana" w:eastAsia="Times New Roman" w:hAnsi="Verdana" w:cs="Tahoma"/>
          <w:color w:val="000000"/>
        </w:rPr>
        <w:t>weekly steps (this is equivalent to 7,500 steps, on average, 5 days per week or at least 5,400 steps each day of the week). </w:t>
      </w:r>
    </w:p>
    <w:p w:rsidR="003378F7" w:rsidRPr="00B8634E" w:rsidRDefault="003378F7" w:rsidP="003378F7">
      <w:pPr>
        <w:pStyle w:val="ListParagraph"/>
        <w:spacing w:after="0" w:line="240" w:lineRule="auto"/>
        <w:rPr>
          <w:rFonts w:ascii="Verdana" w:eastAsia="Times New Roman" w:hAnsi="Verdana" w:cs="Tahoma"/>
          <w:b/>
          <w:color w:val="00674E"/>
        </w:rPr>
      </w:pPr>
    </w:p>
    <w:p w:rsidR="00D82B82" w:rsidRPr="00B8634E" w:rsidRDefault="00A428B3" w:rsidP="009216C9">
      <w:pPr>
        <w:spacing w:after="0" w:line="240" w:lineRule="auto"/>
        <w:rPr>
          <w:rFonts w:ascii="Verdana" w:eastAsia="Times New Roman" w:hAnsi="Verdana" w:cs="Tahoma"/>
          <w:b/>
          <w:color w:val="00674E"/>
        </w:rPr>
      </w:pPr>
      <w:r>
        <w:rPr>
          <w:rFonts w:ascii="Verdana" w:eastAsia="Times New Roman" w:hAnsi="Verdana" w:cs="Tahoma"/>
          <w:b/>
          <w:color w:val="00674E"/>
        </w:rPr>
        <w:t>How do I earn prizes and what are the prizes</w:t>
      </w:r>
      <w:r w:rsidR="003D0701" w:rsidRPr="00B8634E">
        <w:rPr>
          <w:rFonts w:ascii="Verdana" w:eastAsia="Times New Roman" w:hAnsi="Verdana" w:cs="Tahoma"/>
          <w:b/>
          <w:color w:val="00674E"/>
        </w:rPr>
        <w:t>?</w:t>
      </w:r>
    </w:p>
    <w:p w:rsidR="003D0701" w:rsidRPr="00F44E7C" w:rsidRDefault="003D0701" w:rsidP="003D0701">
      <w:pPr>
        <w:numPr>
          <w:ilvl w:val="0"/>
          <w:numId w:val="13"/>
        </w:numPr>
        <w:spacing w:before="100" w:beforeAutospacing="1" w:after="100" w:afterAutospacing="1" w:line="240" w:lineRule="auto"/>
        <w:rPr>
          <w:rFonts w:ascii="Verdana" w:eastAsia="Times New Roman" w:hAnsi="Verdana" w:cs="Tahoma"/>
          <w:color w:val="000000"/>
        </w:rPr>
      </w:pPr>
      <w:r w:rsidRPr="00F44E7C">
        <w:rPr>
          <w:rFonts w:ascii="Verdana" w:eastAsia="Times New Roman" w:hAnsi="Verdana" w:cs="Tahoma"/>
          <w:color w:val="000000"/>
        </w:rPr>
        <w:t>All individuals/teams who meet the weekly milestone of</w:t>
      </w:r>
      <w:r w:rsidR="00BF396A">
        <w:rPr>
          <w:rFonts w:ascii="Verdana" w:eastAsia="Times New Roman" w:hAnsi="Verdana" w:cs="Tahoma"/>
          <w:color w:val="000000"/>
        </w:rPr>
        <w:t xml:space="preserve"> an average of at least</w:t>
      </w:r>
      <w:r w:rsidRPr="00F44E7C">
        <w:rPr>
          <w:rFonts w:ascii="Verdana" w:eastAsia="Times New Roman" w:hAnsi="Verdana" w:cs="Tahoma"/>
          <w:color w:val="000000"/>
        </w:rPr>
        <w:t xml:space="preserve"> 37,500 steps will be entered into that we</w:t>
      </w:r>
      <w:bookmarkStart w:id="0" w:name="_GoBack"/>
      <w:bookmarkEnd w:id="0"/>
      <w:r w:rsidRPr="00F44E7C">
        <w:rPr>
          <w:rFonts w:ascii="Verdana" w:eastAsia="Times New Roman" w:hAnsi="Verdana" w:cs="Tahoma"/>
          <w:color w:val="000000"/>
        </w:rPr>
        <w:t>ek's prize drawing.</w:t>
      </w:r>
      <w:r w:rsidR="00BF396A">
        <w:rPr>
          <w:rFonts w:ascii="Verdana" w:eastAsia="Times New Roman" w:hAnsi="Verdana" w:cs="Tahoma"/>
          <w:color w:val="000000"/>
        </w:rPr>
        <w:t xml:space="preserve">  </w:t>
      </w:r>
    </w:p>
    <w:p w:rsidR="003D0701" w:rsidRPr="00F44E7C" w:rsidRDefault="003D0701" w:rsidP="003D0701">
      <w:pPr>
        <w:numPr>
          <w:ilvl w:val="0"/>
          <w:numId w:val="13"/>
        </w:numPr>
        <w:spacing w:before="100" w:beforeAutospacing="1" w:after="100" w:afterAutospacing="1" w:line="240" w:lineRule="auto"/>
        <w:rPr>
          <w:rFonts w:ascii="Verdana" w:eastAsia="Times New Roman" w:hAnsi="Verdana" w:cs="Tahoma"/>
          <w:color w:val="000000"/>
        </w:rPr>
      </w:pPr>
      <w:r w:rsidRPr="00F44E7C">
        <w:rPr>
          <w:rFonts w:ascii="Verdana" w:eastAsia="Times New Roman" w:hAnsi="Verdana" w:cs="Tahoma"/>
          <w:color w:val="000000"/>
        </w:rPr>
        <w:t>The more milestones you reach, the more chances you have to win the final prize drawing at the end of the challenge!  Plus, if you/your team reach the final milestone (at least 300,000 steps), you will receive a dry-fit shirt (one per participant).</w:t>
      </w:r>
    </w:p>
    <w:p w:rsidR="003D0701" w:rsidRPr="00F44E7C" w:rsidRDefault="003D0701" w:rsidP="003D0701">
      <w:pPr>
        <w:numPr>
          <w:ilvl w:val="0"/>
          <w:numId w:val="13"/>
        </w:numPr>
        <w:spacing w:before="100" w:beforeAutospacing="1" w:after="100" w:afterAutospacing="1" w:line="240" w:lineRule="auto"/>
        <w:rPr>
          <w:rFonts w:ascii="Verdana" w:eastAsia="Times New Roman" w:hAnsi="Verdana" w:cs="Tahoma"/>
          <w:color w:val="000000"/>
        </w:rPr>
      </w:pPr>
      <w:r w:rsidRPr="00F44E7C">
        <w:rPr>
          <w:rFonts w:ascii="Verdana" w:eastAsia="Times New Roman" w:hAnsi="Verdana" w:cs="Tahoma"/>
          <w:color w:val="000000"/>
        </w:rPr>
        <w:t>The top 3 teams/individuals with the highest average number of steps and the 3 most improved teams/individuals at the end of the challenge will receive prizes.</w:t>
      </w:r>
    </w:p>
    <w:p w:rsidR="003D0701" w:rsidRPr="00F44E7C" w:rsidRDefault="003D0701" w:rsidP="003D0701">
      <w:pPr>
        <w:numPr>
          <w:ilvl w:val="0"/>
          <w:numId w:val="13"/>
        </w:numPr>
        <w:spacing w:before="100" w:beforeAutospacing="1" w:after="100" w:afterAutospacing="1" w:line="240" w:lineRule="auto"/>
        <w:rPr>
          <w:rFonts w:ascii="Verdana" w:eastAsia="Times New Roman" w:hAnsi="Verdana" w:cs="Tahoma"/>
          <w:color w:val="000000"/>
        </w:rPr>
      </w:pPr>
      <w:r w:rsidRPr="00F44E7C">
        <w:rPr>
          <w:rFonts w:ascii="Verdana" w:eastAsia="Times New Roman" w:hAnsi="Verdana" w:cs="Tahoma"/>
          <w:color w:val="000000"/>
        </w:rPr>
        <w:t>Prizes may include, but are not limited to, home fitness gear, day passes to Alumni Gym, FLIP classes, Personal Training Sessions at Zimmerman Fitness Center, activity tracking devices, massages, gift certificates to local sporting goods stores, and more!  </w:t>
      </w:r>
    </w:p>
    <w:p w:rsidR="003D0701" w:rsidRPr="00B8634E" w:rsidRDefault="003D0701" w:rsidP="003D0701">
      <w:pPr>
        <w:rPr>
          <w:rFonts w:ascii="Verdana" w:eastAsia="Times New Roman" w:hAnsi="Verdana" w:cs="Tahoma"/>
          <w:b/>
          <w:color w:val="00674E"/>
        </w:rPr>
      </w:pPr>
      <w:r w:rsidRPr="00B8634E">
        <w:rPr>
          <w:rFonts w:ascii="Verdana" w:eastAsia="Times New Roman" w:hAnsi="Verdana" w:cs="Tahoma"/>
          <w:b/>
          <w:color w:val="00674E"/>
        </w:rPr>
        <w:t xml:space="preserve">What's </w:t>
      </w:r>
      <w:r w:rsidR="00BF396A" w:rsidRPr="00B8634E">
        <w:rPr>
          <w:rFonts w:ascii="Verdana" w:eastAsia="Times New Roman" w:hAnsi="Verdana" w:cs="Tahoma"/>
          <w:b/>
          <w:color w:val="00674E"/>
        </w:rPr>
        <w:t>different about the</w:t>
      </w:r>
      <w:r w:rsidRPr="00B8634E">
        <w:rPr>
          <w:rFonts w:ascii="Verdana" w:eastAsia="Times New Roman" w:hAnsi="Verdana" w:cs="Tahoma"/>
          <w:b/>
          <w:color w:val="00674E"/>
        </w:rPr>
        <w:t xml:space="preserve"> MOVE IT 2015</w:t>
      </w:r>
      <w:r w:rsidR="00BF396A" w:rsidRPr="00B8634E">
        <w:rPr>
          <w:rFonts w:ascii="Verdana" w:eastAsia="Times New Roman" w:hAnsi="Verdana" w:cs="Tahoma"/>
          <w:b/>
          <w:color w:val="00674E"/>
        </w:rPr>
        <w:t xml:space="preserve"> compared to the 2014 challenge</w:t>
      </w:r>
      <w:r w:rsidRPr="00B8634E">
        <w:rPr>
          <w:rFonts w:ascii="Verdana" w:eastAsia="Times New Roman" w:hAnsi="Verdana" w:cs="Tahoma"/>
          <w:b/>
          <w:color w:val="00674E"/>
        </w:rPr>
        <w:t>?</w:t>
      </w:r>
    </w:p>
    <w:p w:rsidR="003D0701" w:rsidRPr="003D0701" w:rsidRDefault="003D0701" w:rsidP="003D0701">
      <w:pPr>
        <w:pStyle w:val="ListParagraph"/>
        <w:numPr>
          <w:ilvl w:val="0"/>
          <w:numId w:val="14"/>
        </w:numPr>
        <w:rPr>
          <w:rFonts w:ascii="Verdana" w:eastAsia="Times New Roman" w:hAnsi="Verdana" w:cs="Tahoma"/>
          <w:color w:val="000000"/>
        </w:rPr>
      </w:pPr>
      <w:r w:rsidRPr="003D0701">
        <w:rPr>
          <w:rFonts w:ascii="Verdana" w:eastAsia="Times New Roman" w:hAnsi="Verdana" w:cs="Tahoma"/>
          <w:color w:val="000000"/>
        </w:rPr>
        <w:t>You may participate on a team, as an individual, or both.</w:t>
      </w:r>
    </w:p>
    <w:p w:rsidR="003D0701" w:rsidRPr="003D0701" w:rsidRDefault="003D0701" w:rsidP="003D0701">
      <w:pPr>
        <w:pStyle w:val="ListParagraph"/>
        <w:numPr>
          <w:ilvl w:val="0"/>
          <w:numId w:val="14"/>
        </w:numPr>
        <w:rPr>
          <w:rFonts w:ascii="Verdana" w:eastAsia="Times New Roman" w:hAnsi="Verdana" w:cs="Tahoma"/>
          <w:color w:val="000000"/>
        </w:rPr>
      </w:pPr>
      <w:r w:rsidRPr="003D0701">
        <w:rPr>
          <w:rFonts w:ascii="Verdana" w:eastAsia="Times New Roman" w:hAnsi="Verdana" w:cs="Tahoma"/>
          <w:color w:val="000000"/>
        </w:rPr>
        <w:t>Teams can be slightly smaller accommodating 2 – 10 team members.</w:t>
      </w:r>
    </w:p>
    <w:p w:rsidR="003D0701" w:rsidRPr="003D0701" w:rsidRDefault="003D0701" w:rsidP="003D0701">
      <w:pPr>
        <w:pStyle w:val="ListParagraph"/>
        <w:numPr>
          <w:ilvl w:val="0"/>
          <w:numId w:val="14"/>
        </w:numPr>
        <w:rPr>
          <w:rFonts w:ascii="Verdana" w:eastAsia="Times New Roman" w:hAnsi="Verdana" w:cs="Tahoma"/>
          <w:color w:val="000000"/>
        </w:rPr>
      </w:pPr>
      <w:r w:rsidRPr="003D0701">
        <w:rPr>
          <w:rFonts w:ascii="Verdana" w:eastAsia="Times New Roman" w:hAnsi="Verdana" w:cs="Tahoma"/>
          <w:color w:val="000000"/>
        </w:rPr>
        <w:t xml:space="preserve">The overall step goal will stay the same throughout the challenge allowing for individuals/teams to have a new chance each week </w:t>
      </w:r>
      <w:proofErr w:type="gramStart"/>
      <w:r w:rsidRPr="003D0701">
        <w:rPr>
          <w:rFonts w:ascii="Verdana" w:eastAsia="Times New Roman" w:hAnsi="Verdana" w:cs="Tahoma"/>
          <w:color w:val="000000"/>
        </w:rPr>
        <w:t>to qualify</w:t>
      </w:r>
      <w:proofErr w:type="gramEnd"/>
      <w:r w:rsidRPr="003D0701">
        <w:rPr>
          <w:rFonts w:ascii="Verdana" w:eastAsia="Times New Roman" w:hAnsi="Verdana" w:cs="Tahoma"/>
          <w:color w:val="000000"/>
        </w:rPr>
        <w:t xml:space="preserve"> for the weekly prize drawings.  </w:t>
      </w:r>
    </w:p>
    <w:p w:rsidR="003D0701" w:rsidRPr="003D0701" w:rsidRDefault="003D0701" w:rsidP="003D0701">
      <w:pPr>
        <w:pStyle w:val="ListParagraph"/>
        <w:numPr>
          <w:ilvl w:val="0"/>
          <w:numId w:val="14"/>
        </w:numPr>
        <w:rPr>
          <w:rFonts w:ascii="Verdana" w:eastAsia="Times New Roman" w:hAnsi="Verdana" w:cs="Tahoma"/>
          <w:color w:val="000000"/>
        </w:rPr>
      </w:pPr>
      <w:r w:rsidRPr="003D0701">
        <w:rPr>
          <w:rFonts w:ascii="Verdana" w:eastAsia="Times New Roman" w:hAnsi="Verdana" w:cs="Tahoma"/>
          <w:color w:val="000000"/>
        </w:rPr>
        <w:t xml:space="preserve">A different pedometer will be offered.  This year's model includes a cover to eliminate the accidental deletion of steps, accelerometer technology providing more accuracy and more forgiveness of the angle/placement of where the pedometer is worn, and no "clicking" noises while moving.   </w:t>
      </w:r>
    </w:p>
    <w:p w:rsidR="003D0701" w:rsidRPr="003D0701" w:rsidRDefault="003D0701" w:rsidP="003D0701">
      <w:pPr>
        <w:pStyle w:val="ListParagraph"/>
        <w:numPr>
          <w:ilvl w:val="0"/>
          <w:numId w:val="14"/>
        </w:numPr>
        <w:rPr>
          <w:rFonts w:ascii="Verdana" w:eastAsia="Times New Roman" w:hAnsi="Verdana" w:cs="Tahoma"/>
          <w:color w:val="000000"/>
        </w:rPr>
      </w:pPr>
      <w:r w:rsidRPr="003D0701">
        <w:rPr>
          <w:rFonts w:ascii="Verdana" w:eastAsia="Times New Roman" w:hAnsi="Verdana" w:cs="Tahoma"/>
          <w:color w:val="000000"/>
        </w:rPr>
        <w:t xml:space="preserve">A $10 discount is available on any activity tracking devices purchased at The Dartmouth College Computer Store and is offered in addition to the existing discounts offered to Dartmouth College employees (one $10 discount per device per MOVE IT participant applies)  </w:t>
      </w:r>
    </w:p>
    <w:p w:rsidR="00430C35" w:rsidRPr="00AF7BB9" w:rsidRDefault="003D0701" w:rsidP="00AF7BB9">
      <w:pPr>
        <w:pStyle w:val="ListParagraph"/>
        <w:numPr>
          <w:ilvl w:val="0"/>
          <w:numId w:val="14"/>
        </w:numPr>
        <w:rPr>
          <w:rFonts w:ascii="Verdana" w:eastAsia="Times New Roman" w:hAnsi="Verdana" w:cs="Tahoma"/>
          <w:color w:val="000000"/>
        </w:rPr>
      </w:pPr>
      <w:r w:rsidRPr="003D0701">
        <w:rPr>
          <w:rFonts w:ascii="Verdana" w:eastAsia="Times New Roman" w:hAnsi="Verdana" w:cs="Tahoma"/>
          <w:color w:val="000000"/>
        </w:rPr>
        <w:t>Choice in prize options during registration and at the end of the challenge and recognition of more teams and individuals at the end of the challenge!</w:t>
      </w:r>
    </w:p>
    <w:sectPr w:rsidR="00430C35" w:rsidRPr="00AF7BB9" w:rsidSect="00AB0FB8">
      <w:pgSz w:w="12240" w:h="15840"/>
      <w:pgMar w:top="864" w:right="864" w:bottom="864" w:left="864" w:header="720" w:footer="720" w:gutter="0"/>
      <w:pgBorders w:offsetFrom="page">
        <w:top w:val="single" w:sz="24" w:space="24" w:color="00674E"/>
        <w:left w:val="single" w:sz="24" w:space="24" w:color="00674E"/>
        <w:bottom w:val="single" w:sz="24" w:space="24" w:color="00674E"/>
        <w:right w:val="single" w:sz="24" w:space="24" w:color="00674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DA0"/>
    <w:multiLevelType w:val="hybridMultilevel"/>
    <w:tmpl w:val="CD58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6FDB"/>
    <w:multiLevelType w:val="hybridMultilevel"/>
    <w:tmpl w:val="071E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425E26"/>
    <w:multiLevelType w:val="multilevel"/>
    <w:tmpl w:val="5778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A0143"/>
    <w:multiLevelType w:val="hybridMultilevel"/>
    <w:tmpl w:val="240413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507E9"/>
    <w:multiLevelType w:val="hybridMultilevel"/>
    <w:tmpl w:val="4A42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D17E2"/>
    <w:multiLevelType w:val="hybridMultilevel"/>
    <w:tmpl w:val="CA9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6123"/>
    <w:multiLevelType w:val="multilevel"/>
    <w:tmpl w:val="9A8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2758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7C770B"/>
    <w:multiLevelType w:val="hybridMultilevel"/>
    <w:tmpl w:val="6FA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1439C"/>
    <w:multiLevelType w:val="hybridMultilevel"/>
    <w:tmpl w:val="0434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20C8D"/>
    <w:multiLevelType w:val="hybridMultilevel"/>
    <w:tmpl w:val="5404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E4C5C"/>
    <w:multiLevelType w:val="hybridMultilevel"/>
    <w:tmpl w:val="687E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E704A"/>
    <w:multiLevelType w:val="hybridMultilevel"/>
    <w:tmpl w:val="27B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16C2F"/>
    <w:multiLevelType w:val="hybridMultilevel"/>
    <w:tmpl w:val="2E3E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D236D"/>
    <w:multiLevelType w:val="hybridMultilevel"/>
    <w:tmpl w:val="9344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4"/>
  </w:num>
  <w:num w:numId="6">
    <w:abstractNumId w:val="3"/>
  </w:num>
  <w:num w:numId="7">
    <w:abstractNumId w:val="10"/>
  </w:num>
  <w:num w:numId="8">
    <w:abstractNumId w:val="13"/>
  </w:num>
  <w:num w:numId="9">
    <w:abstractNumId w:val="8"/>
  </w:num>
  <w:num w:numId="10">
    <w:abstractNumId w:val="5"/>
  </w:num>
  <w:num w:numId="11">
    <w:abstractNumId w:val="1"/>
  </w:num>
  <w:num w:numId="12">
    <w:abstractNumId w:val="0"/>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82"/>
    <w:rsid w:val="00106191"/>
    <w:rsid w:val="00161358"/>
    <w:rsid w:val="0016684D"/>
    <w:rsid w:val="00191C1A"/>
    <w:rsid w:val="001F07DE"/>
    <w:rsid w:val="002365BC"/>
    <w:rsid w:val="00262125"/>
    <w:rsid w:val="003378F7"/>
    <w:rsid w:val="003D0701"/>
    <w:rsid w:val="00430C35"/>
    <w:rsid w:val="004518F6"/>
    <w:rsid w:val="005D7EB4"/>
    <w:rsid w:val="00642901"/>
    <w:rsid w:val="00686BC2"/>
    <w:rsid w:val="00710714"/>
    <w:rsid w:val="00711EE2"/>
    <w:rsid w:val="00735B92"/>
    <w:rsid w:val="0075789E"/>
    <w:rsid w:val="007C2A4D"/>
    <w:rsid w:val="0086628A"/>
    <w:rsid w:val="00893DA9"/>
    <w:rsid w:val="00901AC6"/>
    <w:rsid w:val="00915364"/>
    <w:rsid w:val="009216C9"/>
    <w:rsid w:val="009A0D0F"/>
    <w:rsid w:val="00A428B3"/>
    <w:rsid w:val="00AA7F38"/>
    <w:rsid w:val="00AB0FB8"/>
    <w:rsid w:val="00AE6AF4"/>
    <w:rsid w:val="00AF7BB9"/>
    <w:rsid w:val="00B02CE3"/>
    <w:rsid w:val="00B8634E"/>
    <w:rsid w:val="00BA1D28"/>
    <w:rsid w:val="00BF396A"/>
    <w:rsid w:val="00C114B2"/>
    <w:rsid w:val="00C448B0"/>
    <w:rsid w:val="00C764C2"/>
    <w:rsid w:val="00CC7A46"/>
    <w:rsid w:val="00D13337"/>
    <w:rsid w:val="00D177C4"/>
    <w:rsid w:val="00D33F3A"/>
    <w:rsid w:val="00D82B82"/>
    <w:rsid w:val="00DB07F4"/>
    <w:rsid w:val="00DD48F0"/>
    <w:rsid w:val="00DD4E07"/>
    <w:rsid w:val="00E6421E"/>
    <w:rsid w:val="00EA589B"/>
    <w:rsid w:val="00EA7268"/>
    <w:rsid w:val="00F2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0674e"/>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7DE"/>
    <w:rPr>
      <w:color w:val="0000FF" w:themeColor="hyperlink"/>
      <w:u w:val="single"/>
    </w:rPr>
  </w:style>
  <w:style w:type="paragraph" w:styleId="ListParagraph">
    <w:name w:val="List Paragraph"/>
    <w:basedOn w:val="Normal"/>
    <w:uiPriority w:val="34"/>
    <w:qFormat/>
    <w:rsid w:val="00DB07F4"/>
    <w:pPr>
      <w:ind w:left="720"/>
      <w:contextualSpacing/>
    </w:pPr>
  </w:style>
  <w:style w:type="paragraph" w:styleId="NormalWeb">
    <w:name w:val="Normal (Web)"/>
    <w:basedOn w:val="Normal"/>
    <w:uiPriority w:val="99"/>
    <w:semiHidden/>
    <w:unhideWhenUsed/>
    <w:rsid w:val="00DB07F4"/>
    <w:pPr>
      <w:spacing w:after="180" w:line="319"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02C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02CE3"/>
    <w:rPr>
      <w:rFonts w:ascii="Calibri" w:hAnsi="Calibri" w:cs="Times New Roman"/>
    </w:rPr>
  </w:style>
  <w:style w:type="paragraph" w:styleId="BalloonText">
    <w:name w:val="Balloon Text"/>
    <w:basedOn w:val="Normal"/>
    <w:link w:val="BalloonTextChar"/>
    <w:uiPriority w:val="99"/>
    <w:semiHidden/>
    <w:unhideWhenUsed/>
    <w:rsid w:val="0033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7DE"/>
    <w:rPr>
      <w:color w:val="0000FF" w:themeColor="hyperlink"/>
      <w:u w:val="single"/>
    </w:rPr>
  </w:style>
  <w:style w:type="paragraph" w:styleId="ListParagraph">
    <w:name w:val="List Paragraph"/>
    <w:basedOn w:val="Normal"/>
    <w:uiPriority w:val="34"/>
    <w:qFormat/>
    <w:rsid w:val="00DB07F4"/>
    <w:pPr>
      <w:ind w:left="720"/>
      <w:contextualSpacing/>
    </w:pPr>
  </w:style>
  <w:style w:type="paragraph" w:styleId="NormalWeb">
    <w:name w:val="Normal (Web)"/>
    <w:basedOn w:val="Normal"/>
    <w:uiPriority w:val="99"/>
    <w:semiHidden/>
    <w:unhideWhenUsed/>
    <w:rsid w:val="00DB07F4"/>
    <w:pPr>
      <w:spacing w:after="180" w:line="319"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02C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02CE3"/>
    <w:rPr>
      <w:rFonts w:ascii="Calibri" w:hAnsi="Calibri" w:cs="Times New Roman"/>
    </w:rPr>
  </w:style>
  <w:style w:type="paragraph" w:styleId="BalloonText">
    <w:name w:val="Balloon Text"/>
    <w:basedOn w:val="Normal"/>
    <w:link w:val="BalloonTextChar"/>
    <w:uiPriority w:val="99"/>
    <w:semiHidden/>
    <w:unhideWhenUsed/>
    <w:rsid w:val="0033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8104">
      <w:bodyDiv w:val="1"/>
      <w:marLeft w:val="0"/>
      <w:marRight w:val="0"/>
      <w:marTop w:val="0"/>
      <w:marBottom w:val="0"/>
      <w:divBdr>
        <w:top w:val="none" w:sz="0" w:space="0" w:color="auto"/>
        <w:left w:val="none" w:sz="0" w:space="0" w:color="auto"/>
        <w:bottom w:val="none" w:sz="0" w:space="0" w:color="auto"/>
        <w:right w:val="none" w:sz="0" w:space="0" w:color="auto"/>
      </w:divBdr>
    </w:div>
    <w:div w:id="379746403">
      <w:bodyDiv w:val="1"/>
      <w:marLeft w:val="0"/>
      <w:marRight w:val="0"/>
      <w:marTop w:val="0"/>
      <w:marBottom w:val="0"/>
      <w:divBdr>
        <w:top w:val="none" w:sz="0" w:space="0" w:color="auto"/>
        <w:left w:val="none" w:sz="0" w:space="0" w:color="auto"/>
        <w:bottom w:val="none" w:sz="0" w:space="0" w:color="auto"/>
        <w:right w:val="none" w:sz="0" w:space="0" w:color="auto"/>
      </w:divBdr>
    </w:div>
    <w:div w:id="920792381">
      <w:bodyDiv w:val="1"/>
      <w:marLeft w:val="4"/>
      <w:marRight w:val="4"/>
      <w:marTop w:val="4"/>
      <w:marBottom w:val="4"/>
      <w:divBdr>
        <w:top w:val="none" w:sz="0" w:space="0" w:color="auto"/>
        <w:left w:val="none" w:sz="0" w:space="0" w:color="auto"/>
        <w:bottom w:val="none" w:sz="0" w:space="0" w:color="auto"/>
        <w:right w:val="none" w:sz="0" w:space="0" w:color="auto"/>
      </w:divBdr>
      <w:divsChild>
        <w:div w:id="758647637">
          <w:marLeft w:val="0"/>
          <w:marRight w:val="0"/>
          <w:marTop w:val="0"/>
          <w:marBottom w:val="0"/>
          <w:divBdr>
            <w:top w:val="none" w:sz="0" w:space="0" w:color="auto"/>
            <w:left w:val="none" w:sz="0" w:space="0" w:color="auto"/>
            <w:bottom w:val="none" w:sz="0" w:space="0" w:color="auto"/>
            <w:right w:val="none" w:sz="0" w:space="0" w:color="auto"/>
          </w:divBdr>
          <w:divsChild>
            <w:div w:id="1694531567">
              <w:marLeft w:val="0"/>
              <w:marRight w:val="0"/>
              <w:marTop w:val="0"/>
              <w:marBottom w:val="0"/>
              <w:divBdr>
                <w:top w:val="none" w:sz="0" w:space="0" w:color="auto"/>
                <w:left w:val="none" w:sz="0" w:space="0" w:color="auto"/>
                <w:bottom w:val="none" w:sz="0" w:space="0" w:color="auto"/>
                <w:right w:val="none" w:sz="0" w:space="0" w:color="auto"/>
              </w:divBdr>
              <w:divsChild>
                <w:div w:id="501243479">
                  <w:marLeft w:val="0"/>
                  <w:marRight w:val="0"/>
                  <w:marTop w:val="0"/>
                  <w:marBottom w:val="180"/>
                  <w:divBdr>
                    <w:top w:val="none" w:sz="0" w:space="0" w:color="auto"/>
                    <w:left w:val="none" w:sz="0" w:space="0" w:color="auto"/>
                    <w:bottom w:val="none" w:sz="0" w:space="0" w:color="auto"/>
                    <w:right w:val="none" w:sz="0" w:space="0" w:color="auto"/>
                  </w:divBdr>
                  <w:divsChild>
                    <w:div w:id="83116254">
                      <w:marLeft w:val="0"/>
                      <w:marRight w:val="0"/>
                      <w:marTop w:val="0"/>
                      <w:marBottom w:val="0"/>
                      <w:divBdr>
                        <w:top w:val="none" w:sz="0" w:space="0" w:color="auto"/>
                        <w:left w:val="none" w:sz="0" w:space="0" w:color="auto"/>
                        <w:bottom w:val="none" w:sz="0" w:space="0" w:color="auto"/>
                        <w:right w:val="none" w:sz="0" w:space="0" w:color="auto"/>
                      </w:divBdr>
                      <w:divsChild>
                        <w:div w:id="224923699">
                          <w:marLeft w:val="0"/>
                          <w:marRight w:val="0"/>
                          <w:marTop w:val="0"/>
                          <w:marBottom w:val="0"/>
                          <w:divBdr>
                            <w:top w:val="none" w:sz="0" w:space="0" w:color="auto"/>
                            <w:left w:val="none" w:sz="0" w:space="0" w:color="auto"/>
                            <w:bottom w:val="none" w:sz="0" w:space="0" w:color="auto"/>
                            <w:right w:val="none" w:sz="0" w:space="0" w:color="auto"/>
                          </w:divBdr>
                          <w:divsChild>
                            <w:div w:id="1538007359">
                              <w:marLeft w:val="0"/>
                              <w:marRight w:val="0"/>
                              <w:marTop w:val="0"/>
                              <w:marBottom w:val="0"/>
                              <w:divBdr>
                                <w:top w:val="none" w:sz="0" w:space="0" w:color="auto"/>
                                <w:left w:val="none" w:sz="0" w:space="0" w:color="auto"/>
                                <w:bottom w:val="none" w:sz="0" w:space="0" w:color="auto"/>
                                <w:right w:val="none" w:sz="0" w:space="0" w:color="auto"/>
                              </w:divBdr>
                              <w:divsChild>
                                <w:div w:id="1052272119">
                                  <w:marLeft w:val="0"/>
                                  <w:marRight w:val="0"/>
                                  <w:marTop w:val="0"/>
                                  <w:marBottom w:val="0"/>
                                  <w:divBdr>
                                    <w:top w:val="none" w:sz="0" w:space="0" w:color="auto"/>
                                    <w:left w:val="none" w:sz="0" w:space="0" w:color="auto"/>
                                    <w:bottom w:val="none" w:sz="0" w:space="0" w:color="auto"/>
                                    <w:right w:val="none" w:sz="0" w:space="0" w:color="auto"/>
                                  </w:divBdr>
                                  <w:divsChild>
                                    <w:div w:id="13185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72750">
      <w:bodyDiv w:val="1"/>
      <w:marLeft w:val="0"/>
      <w:marRight w:val="0"/>
      <w:marTop w:val="0"/>
      <w:marBottom w:val="0"/>
      <w:divBdr>
        <w:top w:val="none" w:sz="0" w:space="0" w:color="auto"/>
        <w:left w:val="none" w:sz="0" w:space="0" w:color="auto"/>
        <w:bottom w:val="none" w:sz="0" w:space="0" w:color="auto"/>
        <w:right w:val="none" w:sz="0" w:space="0" w:color="auto"/>
      </w:divBdr>
      <w:divsChild>
        <w:div w:id="44376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9612-C2C1-4792-9B81-4058A11A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2015-02-25T14:23:00Z</cp:lastPrinted>
  <dcterms:created xsi:type="dcterms:W3CDTF">2015-03-18T02:00:00Z</dcterms:created>
  <dcterms:modified xsi:type="dcterms:W3CDTF">2015-03-18T02:19:00Z</dcterms:modified>
</cp:coreProperties>
</file>