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D1" w:rsidRPr="007662D1" w:rsidRDefault="007662D1">
      <w:pPr>
        <w:rPr>
          <w:b/>
        </w:rPr>
      </w:pPr>
      <w:r w:rsidRPr="007662D1">
        <w:rPr>
          <w:b/>
        </w:rPr>
        <w:t>Notes from Friday, January 25, 2015</w:t>
      </w:r>
    </w:p>
    <w:p w:rsidR="007662D1" w:rsidRDefault="007662D1"/>
    <w:p w:rsidR="007662D1" w:rsidRDefault="007662D1">
      <w:r>
        <w:t>The group discussed specific plans for further steps in the development of a syllabus, with the following decisions:</w:t>
      </w:r>
    </w:p>
    <w:p w:rsidR="007662D1" w:rsidRDefault="007662D1"/>
    <w:p w:rsidR="007662D1" w:rsidRDefault="007662D1"/>
    <w:p w:rsidR="007662D1" w:rsidRDefault="007662D1" w:rsidP="007662D1">
      <w:pPr>
        <w:pStyle w:val="ListParagraph"/>
        <w:numPr>
          <w:ilvl w:val="0"/>
          <w:numId w:val="2"/>
        </w:numPr>
      </w:pPr>
      <w:r>
        <w:t xml:space="preserve">Before February 10, individuals will provide readings for the group.  </w:t>
      </w:r>
    </w:p>
    <w:p w:rsidR="007662D1" w:rsidRDefault="007662D1" w:rsidP="007662D1">
      <w:pPr>
        <w:pStyle w:val="ListParagraph"/>
        <w:numPr>
          <w:ilvl w:val="1"/>
          <w:numId w:val="2"/>
        </w:numPr>
      </w:pPr>
      <w:r>
        <w:t xml:space="preserve">Lisa will select readings on representation and receive readings from others on other subjects. The subtopics are Introductory Material, Representation, Law and Policy, and </w:t>
      </w:r>
      <w:r w:rsidR="00C722EC">
        <w:t>Personal Narrative.</w:t>
      </w:r>
      <w:r w:rsidR="0080234C">
        <w:t xml:space="preserve"> Documentary films can also be suggested.</w:t>
      </w:r>
    </w:p>
    <w:p w:rsidR="007662D1" w:rsidRDefault="007662D1" w:rsidP="007662D1">
      <w:pPr>
        <w:pStyle w:val="ListParagraph"/>
        <w:numPr>
          <w:ilvl w:val="1"/>
          <w:numId w:val="2"/>
        </w:numPr>
      </w:pPr>
      <w:r>
        <w:t>A small selection of readings (2 per subtopic) will be uploaded to a dropbox site created by Stephanie.  Since additional “recommended” readings will be uploaded as well, the filenames will clearly indicated whether each reading is essential or recommended</w:t>
      </w:r>
    </w:p>
    <w:p w:rsidR="007662D1" w:rsidRDefault="007662D1" w:rsidP="007662D1">
      <w:pPr>
        <w:pStyle w:val="ListParagraph"/>
        <w:numPr>
          <w:ilvl w:val="1"/>
          <w:numId w:val="2"/>
        </w:numPr>
      </w:pPr>
      <w:r>
        <w:t>The name of the group is BIDEA, a Basque word meaning “path,” which for seems also to suggest a Big Idea.</w:t>
      </w:r>
    </w:p>
    <w:p w:rsidR="007662D1" w:rsidRDefault="007662D1" w:rsidP="007662D1">
      <w:pPr>
        <w:pStyle w:val="ListParagraph"/>
        <w:ind w:left="1440"/>
      </w:pPr>
    </w:p>
    <w:p w:rsidR="007662D1" w:rsidRDefault="007662D1" w:rsidP="007662D1">
      <w:pPr>
        <w:pStyle w:val="ListParagraph"/>
        <w:ind w:left="1440"/>
      </w:pPr>
    </w:p>
    <w:p w:rsidR="0080234C" w:rsidRDefault="007662D1" w:rsidP="0080234C">
      <w:pPr>
        <w:pStyle w:val="ListParagraph"/>
        <w:numPr>
          <w:ilvl w:val="0"/>
          <w:numId w:val="2"/>
        </w:numPr>
        <w:ind w:left="810"/>
      </w:pPr>
      <w:r>
        <w:t>After February 10, individuals will read the materials marked as “essential,” and will participate in an online discussion group format discussion.  This will allow for international communication/interaction around each subtopic.</w:t>
      </w:r>
      <w:r w:rsidR="00C722EC">
        <w:t xml:space="preserve"> The period from February 10 to March 20 will constitute Phase I.  During this phase, the online discussion can be supplemented with in-person meetings/discussion on each campus.</w:t>
      </w:r>
    </w:p>
    <w:p w:rsidR="00C722EC" w:rsidRDefault="00C722EC" w:rsidP="0080234C">
      <w:pPr>
        <w:ind w:left="810" w:hanging="360"/>
      </w:pPr>
    </w:p>
    <w:p w:rsidR="007662D1" w:rsidRDefault="00C722EC" w:rsidP="0080234C">
      <w:pPr>
        <w:ind w:left="810" w:hanging="360"/>
      </w:pPr>
      <w:r>
        <w:t xml:space="preserve">3.  Phase II will start from March 21 and run until the start of the June meeting.  During this phase, the international working groups will be formed, with the aim of have a 3-person group for each sub-topic, with each group including one person from each campus.  This will probably mean that not everyone will be able to be assigned to their first-choice subtopic.  </w:t>
      </w:r>
      <w:r w:rsidR="0080234C">
        <w:t>The working groups will discuss key issues and themes within their subtopic, and will create a set of original ideas and key questions.  This will provide the groundwork for their work in Bilbao.</w:t>
      </w:r>
    </w:p>
    <w:p w:rsidR="007662D1" w:rsidRDefault="007662D1" w:rsidP="007662D1"/>
    <w:p w:rsidR="007662D1" w:rsidRDefault="007662D1" w:rsidP="0080234C">
      <w:pPr>
        <w:pStyle w:val="ListParagraph"/>
        <w:numPr>
          <w:ilvl w:val="0"/>
          <w:numId w:val="3"/>
        </w:numPr>
      </w:pPr>
      <w:r>
        <w:t>A 3-4 day additional workshop will be held in Bilbao in June, during the week of June 16-19</w:t>
      </w:r>
    </w:p>
    <w:p w:rsidR="007662D1" w:rsidRDefault="007662D1" w:rsidP="007662D1">
      <w:pPr>
        <w:pStyle w:val="ListParagraph"/>
      </w:pPr>
    </w:p>
    <w:p w:rsidR="007662D1" w:rsidRDefault="007662D1" w:rsidP="007662D1">
      <w:pPr>
        <w:pStyle w:val="ListParagraph"/>
        <w:numPr>
          <w:ilvl w:val="0"/>
          <w:numId w:val="3"/>
        </w:numPr>
      </w:pPr>
      <w:r>
        <w:t>The 4 days of the workshop will be organized with morning speaker or other presentation (film?), and afternoon working sessions.  The first 2 afternoons will be for group work, and the final 2 afternoons will be for group presentations.</w:t>
      </w:r>
      <w:r w:rsidR="0080234C">
        <w:t xml:space="preserve">  Ideally the group would be able to visit local groups and institutions to learn more about the area.  A small film series was also proposed.</w:t>
      </w:r>
      <w:r w:rsidR="00B26FF0">
        <w:t xml:space="preserve"> By the end of the 4</w:t>
      </w:r>
      <w:r w:rsidR="00B26FF0" w:rsidRPr="00B26FF0">
        <w:rPr>
          <w:vertAlign w:val="superscript"/>
        </w:rPr>
        <w:t>th</w:t>
      </w:r>
      <w:r w:rsidR="00B26FF0">
        <w:t xml:space="preserve"> day, a full draft syllabus will be created based on the 4 subtopic presentations of the groups.</w:t>
      </w:r>
    </w:p>
    <w:p w:rsidR="007662D1" w:rsidRDefault="007662D1" w:rsidP="007662D1"/>
    <w:p w:rsidR="007662D1" w:rsidRDefault="007662D1" w:rsidP="007662D1">
      <w:r>
        <w:t xml:space="preserve"> </w:t>
      </w:r>
    </w:p>
    <w:sectPr w:rsidR="007662D1" w:rsidSect="007662D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39CA"/>
    <w:multiLevelType w:val="hybridMultilevel"/>
    <w:tmpl w:val="A6442C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24F52"/>
    <w:multiLevelType w:val="hybridMultilevel"/>
    <w:tmpl w:val="7488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E3933"/>
    <w:multiLevelType w:val="hybridMultilevel"/>
    <w:tmpl w:val="78E4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5063F"/>
    <w:rsid w:val="007662D1"/>
    <w:rsid w:val="0080234C"/>
    <w:rsid w:val="00B26FF0"/>
    <w:rsid w:val="00C722EC"/>
    <w:rsid w:val="00E5063F"/>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26"/>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662D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329</Words>
  <Characters>1878</Characters>
  <Application>Microsoft Macintosh Word</Application>
  <DocSecurity>0</DocSecurity>
  <Lines>15</Lines>
  <Paragraphs>3</Paragraphs>
  <ScaleCrop>false</ScaleCrop>
  <Company>Boston College</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College</dc:creator>
  <cp:keywords/>
  <cp:lastModifiedBy>Boston College</cp:lastModifiedBy>
  <cp:revision>4</cp:revision>
  <dcterms:created xsi:type="dcterms:W3CDTF">2015-01-27T02:52:00Z</dcterms:created>
  <dcterms:modified xsi:type="dcterms:W3CDTF">2015-01-27T03:12:00Z</dcterms:modified>
</cp:coreProperties>
</file>